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73B11" w14:textId="49ACF645" w:rsidR="00DF45A9" w:rsidRPr="00070858" w:rsidRDefault="004F0955" w:rsidP="00EE4E46">
      <w:pPr>
        <w:contextualSpacing/>
        <w:jc w:val="center"/>
        <w:rPr>
          <w:rFonts w:cstheme="minorHAnsi"/>
          <w:b/>
          <w:bCs/>
          <w:color w:val="70AD47"/>
          <w:sz w:val="28"/>
        </w:rPr>
      </w:pPr>
      <w:r w:rsidRPr="00070858">
        <w:rPr>
          <w:rFonts w:cstheme="minorHAnsi"/>
          <w:b/>
          <w:bCs/>
          <w:color w:val="70AD47"/>
          <w:sz w:val="28"/>
        </w:rPr>
        <w:t>Proposal for EDGE</w:t>
      </w:r>
      <w:r w:rsidR="00842488" w:rsidRPr="00070858">
        <w:rPr>
          <w:rFonts w:cstheme="minorHAnsi"/>
          <w:b/>
          <w:bCs/>
          <w:color w:val="70AD47"/>
          <w:sz w:val="28"/>
        </w:rPr>
        <w:t xml:space="preserve"> </w:t>
      </w:r>
      <w:r w:rsidR="008C7321" w:rsidRPr="00070858">
        <w:rPr>
          <w:rFonts w:cstheme="minorHAnsi"/>
          <w:b/>
          <w:bCs/>
          <w:color w:val="70AD47"/>
          <w:sz w:val="28"/>
        </w:rPr>
        <w:t>Auditor</w:t>
      </w:r>
      <w:r w:rsidR="00842488" w:rsidRPr="00070858">
        <w:rPr>
          <w:rFonts w:cstheme="minorHAnsi"/>
          <w:b/>
          <w:bCs/>
          <w:color w:val="70AD47"/>
          <w:sz w:val="28"/>
        </w:rPr>
        <w:t xml:space="preserve"> Services</w:t>
      </w:r>
      <w:r w:rsidRPr="00070858">
        <w:rPr>
          <w:rFonts w:cstheme="minorHAnsi"/>
          <w:b/>
          <w:bCs/>
          <w:color w:val="70AD47"/>
          <w:sz w:val="28"/>
        </w:rPr>
        <w:t xml:space="preserve"> </w:t>
      </w:r>
    </w:p>
    <w:p w14:paraId="4E4AEAC6" w14:textId="77777777" w:rsidR="00EE4E46" w:rsidRPr="00EE4E46" w:rsidRDefault="00EE4E46" w:rsidP="00EE4E46">
      <w:pPr>
        <w:contextualSpacing/>
        <w:rPr>
          <w:rFonts w:cstheme="minorHAnsi"/>
          <w:highlight w:val="yellow"/>
        </w:rPr>
      </w:pPr>
    </w:p>
    <w:p w14:paraId="0904D275" w14:textId="0F5059E7" w:rsidR="001222E7" w:rsidRPr="001222E7" w:rsidRDefault="001222E7" w:rsidP="00EE4E46">
      <w:pPr>
        <w:contextualSpacing/>
        <w:rPr>
          <w:rFonts w:cstheme="minorHAnsi"/>
          <w:b/>
          <w:highlight w:val="yellow"/>
        </w:rPr>
      </w:pPr>
      <w:r w:rsidRPr="001222E7">
        <w:rPr>
          <w:rFonts w:cstheme="minorHAnsi"/>
          <w:b/>
          <w:highlight w:val="yellow"/>
        </w:rPr>
        <w:t>NOTE TO</w:t>
      </w:r>
      <w:r w:rsidR="00CE132D" w:rsidRPr="001222E7">
        <w:rPr>
          <w:rFonts w:cstheme="minorHAnsi"/>
          <w:b/>
          <w:highlight w:val="yellow"/>
        </w:rPr>
        <w:t xml:space="preserve"> EDGE </w:t>
      </w:r>
      <w:r w:rsidR="008C7321">
        <w:rPr>
          <w:rFonts w:cstheme="minorHAnsi"/>
          <w:b/>
          <w:highlight w:val="yellow"/>
        </w:rPr>
        <w:t>AUDITORS</w:t>
      </w:r>
    </w:p>
    <w:p w14:paraId="42A62CA9" w14:textId="77777777" w:rsidR="001222E7" w:rsidRDefault="001222E7" w:rsidP="00EE4E46">
      <w:pPr>
        <w:contextualSpacing/>
        <w:rPr>
          <w:rFonts w:cstheme="minorHAnsi"/>
          <w:highlight w:val="yellow"/>
        </w:rPr>
      </w:pPr>
    </w:p>
    <w:p w14:paraId="6FA8F978" w14:textId="0FCF5407" w:rsidR="001222E7" w:rsidRDefault="001222E7" w:rsidP="001222E7">
      <w:pPr>
        <w:contextualSpacing/>
        <w:rPr>
          <w:rFonts w:cstheme="minorHAnsi"/>
          <w:highlight w:val="yellow"/>
        </w:rPr>
      </w:pPr>
      <w:r w:rsidRPr="00EE4E46">
        <w:rPr>
          <w:rFonts w:cstheme="minorHAnsi"/>
          <w:highlight w:val="yellow"/>
        </w:rPr>
        <w:t xml:space="preserve">This is a </w:t>
      </w:r>
      <w:r w:rsidRPr="00EE4E46">
        <w:rPr>
          <w:rFonts w:cstheme="minorHAnsi"/>
          <w:highlight w:val="yellow"/>
          <w:u w:val="single"/>
        </w:rPr>
        <w:t>sample template</w:t>
      </w:r>
      <w:r>
        <w:rPr>
          <w:rFonts w:cstheme="minorHAnsi"/>
          <w:highlight w:val="yellow"/>
        </w:rPr>
        <w:t xml:space="preserve"> provided for the</w:t>
      </w:r>
      <w:r w:rsidRPr="00EE4E46">
        <w:rPr>
          <w:rFonts w:cstheme="minorHAnsi"/>
          <w:highlight w:val="yellow"/>
        </w:rPr>
        <w:t xml:space="preserve"> convenience</w:t>
      </w:r>
      <w:r>
        <w:rPr>
          <w:rFonts w:cstheme="minorHAnsi"/>
          <w:highlight w:val="yellow"/>
        </w:rPr>
        <w:t xml:space="preserve"> of accredited EDGE</w:t>
      </w:r>
      <w:r w:rsidR="008C7321">
        <w:rPr>
          <w:rFonts w:cstheme="minorHAnsi"/>
          <w:highlight w:val="yellow"/>
        </w:rPr>
        <w:t xml:space="preserve"> Auditors</w:t>
      </w:r>
      <w:r w:rsidRPr="00EE4E46">
        <w:rPr>
          <w:rFonts w:cstheme="minorHAnsi"/>
          <w:highlight w:val="yellow"/>
        </w:rPr>
        <w:t>.</w:t>
      </w:r>
      <w:r>
        <w:rPr>
          <w:rFonts w:cstheme="minorHAnsi"/>
          <w:highlight w:val="yellow"/>
        </w:rPr>
        <w:t xml:space="preserve"> </w:t>
      </w:r>
      <w:r w:rsidRPr="00EE4E46">
        <w:rPr>
          <w:rFonts w:cstheme="minorHAnsi"/>
          <w:highlight w:val="yellow"/>
        </w:rPr>
        <w:t xml:space="preserve"> Please cust</w:t>
      </w:r>
      <w:r>
        <w:rPr>
          <w:rFonts w:cstheme="minorHAnsi"/>
          <w:highlight w:val="yellow"/>
        </w:rPr>
        <w:t>omize this document</w:t>
      </w:r>
      <w:r w:rsidRPr="00EE4E46">
        <w:rPr>
          <w:rFonts w:cstheme="minorHAnsi"/>
          <w:highlight w:val="yellow"/>
        </w:rPr>
        <w:t xml:space="preserve"> according to your and your client’s needs, schedules, and fees. Please consider the complexity of the project, its location, and whether the building is new construction, existing</w:t>
      </w:r>
      <w:r w:rsidR="003128B1">
        <w:rPr>
          <w:rFonts w:cstheme="minorHAnsi"/>
          <w:highlight w:val="yellow"/>
        </w:rPr>
        <w:t>,</w:t>
      </w:r>
      <w:r w:rsidRPr="00EE4E46">
        <w:rPr>
          <w:rFonts w:cstheme="minorHAnsi"/>
          <w:highlight w:val="yellow"/>
        </w:rPr>
        <w:t xml:space="preserve"> or refurbishment among other considerations.</w:t>
      </w:r>
    </w:p>
    <w:p w14:paraId="3C9A5F8D" w14:textId="09506DF5" w:rsidR="001222E7" w:rsidRDefault="001222E7" w:rsidP="001222E7">
      <w:pPr>
        <w:contextualSpacing/>
        <w:rPr>
          <w:rFonts w:cstheme="minorHAnsi"/>
        </w:rPr>
      </w:pPr>
    </w:p>
    <w:p w14:paraId="6D96F949" w14:textId="13D730DE" w:rsidR="001222E7" w:rsidRPr="001222E7" w:rsidRDefault="001222E7" w:rsidP="001222E7">
      <w:pPr>
        <w:contextualSpacing/>
        <w:rPr>
          <w:rFonts w:cstheme="minorHAnsi"/>
          <w:b/>
          <w:highlight w:val="yellow"/>
        </w:rPr>
      </w:pPr>
      <w:r w:rsidRPr="001222E7">
        <w:rPr>
          <w:rFonts w:cstheme="minorHAnsi"/>
          <w:b/>
          <w:highlight w:val="yellow"/>
        </w:rPr>
        <w:t xml:space="preserve">DISCLAIMER: </w:t>
      </w:r>
    </w:p>
    <w:p w14:paraId="26EBD880" w14:textId="77777777" w:rsidR="001222E7" w:rsidRPr="001222E7" w:rsidRDefault="001222E7" w:rsidP="001222E7">
      <w:pPr>
        <w:contextualSpacing/>
        <w:rPr>
          <w:rFonts w:cstheme="minorHAnsi"/>
          <w:highlight w:val="yellow"/>
        </w:rPr>
      </w:pPr>
    </w:p>
    <w:p w14:paraId="7836673C" w14:textId="2B7C24BC" w:rsidR="001222E7" w:rsidRPr="001222E7" w:rsidRDefault="001222E7" w:rsidP="001222E7">
      <w:pPr>
        <w:rPr>
          <w:sz w:val="18"/>
          <w:highlight w:val="yellow"/>
        </w:rPr>
      </w:pPr>
      <w:r w:rsidRPr="001222E7">
        <w:rPr>
          <w:sz w:val="18"/>
          <w:highlight w:val="yellow"/>
        </w:rPr>
        <w:t>The contents of this document are made available solely for general information purposes.  IFC does not guarantee the accuracy, reliability or completeness of the content included in this document, or for the conclusions or judgments described herein, and accepts no responsibility or liability for any omissions or errors (including, without limitation, typographical errors, and technical errors) in the content whatsoever or for reliance thereon.  Any reliance you or any other user of this document place on such information is strictly at your own risk.</w:t>
      </w:r>
    </w:p>
    <w:p w14:paraId="182A3D3C" w14:textId="14AD7DBA" w:rsidR="001222E7" w:rsidRPr="001222E7" w:rsidRDefault="001222E7" w:rsidP="001222E7">
      <w:pPr>
        <w:rPr>
          <w:sz w:val="18"/>
        </w:rPr>
      </w:pPr>
      <w:r w:rsidRPr="001222E7">
        <w:rPr>
          <w:sz w:val="18"/>
          <w:highlight w:val="yellow"/>
        </w:rPr>
        <w:t xml:space="preserve">International Finance Corporation is an international organization established by Articles of Agreement among its member countries, and a member of the World Bank Group.  All names, logos, and trademarks are the property of IFC and can be used once you sign the EDGE Expert Agreement, and only in accordance with </w:t>
      </w:r>
      <w:r>
        <w:rPr>
          <w:sz w:val="18"/>
          <w:highlight w:val="yellow"/>
        </w:rPr>
        <w:t xml:space="preserve">the </w:t>
      </w:r>
      <w:hyperlink r:id="rId10" w:history="1">
        <w:r w:rsidRPr="001222E7">
          <w:rPr>
            <w:rStyle w:val="Hyperlink"/>
            <w:sz w:val="18"/>
            <w:highlight w:val="yellow"/>
          </w:rPr>
          <w:t>EDGE Brand Assets Guidelines</w:t>
        </w:r>
      </w:hyperlink>
      <w:r w:rsidRPr="001222E7">
        <w:rPr>
          <w:sz w:val="18"/>
          <w:highlight w:val="yellow"/>
        </w:rPr>
        <w:t>. Additionally, “International Finance Corporation,” “IFC,” and “EDGE” are registered trademarks of IFC and are protected under international law.</w:t>
      </w:r>
    </w:p>
    <w:p w14:paraId="279ADA7B" w14:textId="77777777" w:rsidR="00EE4E46" w:rsidRPr="00EE4E46" w:rsidRDefault="00EE4E46" w:rsidP="00EE4E46">
      <w:pPr>
        <w:contextualSpacing/>
        <w:rPr>
          <w:rFonts w:cstheme="minorHAnsi"/>
        </w:rPr>
      </w:pPr>
    </w:p>
    <w:p w14:paraId="2F063852" w14:textId="2B1D8C44" w:rsidR="004F0955" w:rsidRPr="00EE4E46" w:rsidRDefault="004F0955" w:rsidP="00EE4E46">
      <w:pPr>
        <w:contextualSpacing/>
        <w:rPr>
          <w:rFonts w:cstheme="minorHAnsi"/>
        </w:rPr>
      </w:pPr>
      <w:r w:rsidRPr="007A3526">
        <w:rPr>
          <w:rFonts w:cstheme="minorHAnsi"/>
          <w:shd w:val="clear" w:color="auto" w:fill="BDD6EE" w:themeFill="accent5" w:themeFillTint="66"/>
        </w:rPr>
        <w:t>[Date]</w:t>
      </w:r>
    </w:p>
    <w:p w14:paraId="2914969E" w14:textId="77777777" w:rsidR="00EE4E46" w:rsidRPr="00EE4E46" w:rsidRDefault="00EE4E46" w:rsidP="00EE4E46">
      <w:pPr>
        <w:contextualSpacing/>
        <w:rPr>
          <w:rFonts w:cstheme="minorHAnsi"/>
        </w:rPr>
      </w:pPr>
    </w:p>
    <w:p w14:paraId="3163BFBD" w14:textId="7ABC68FC" w:rsidR="004F0955" w:rsidRPr="00EE4E46" w:rsidRDefault="004F0955" w:rsidP="00EE4E46">
      <w:pPr>
        <w:contextualSpacing/>
        <w:rPr>
          <w:rFonts w:cstheme="minorHAnsi"/>
        </w:rPr>
      </w:pPr>
      <w:r w:rsidRPr="007A3526">
        <w:rPr>
          <w:rFonts w:cstheme="minorHAnsi"/>
          <w:shd w:val="clear" w:color="auto" w:fill="BDD6EE" w:themeFill="accent5" w:themeFillTint="66"/>
        </w:rPr>
        <w:t>[To]</w:t>
      </w:r>
    </w:p>
    <w:p w14:paraId="3C4500C5" w14:textId="77777777" w:rsidR="00EE4E46" w:rsidRPr="00EE4E46" w:rsidRDefault="00EE4E46" w:rsidP="00EE4E46">
      <w:pPr>
        <w:contextualSpacing/>
        <w:rPr>
          <w:rFonts w:cstheme="minorHAnsi"/>
        </w:rPr>
      </w:pPr>
    </w:p>
    <w:p w14:paraId="01A8A40D" w14:textId="27C9B043" w:rsidR="006C4186" w:rsidRPr="00EE4E46" w:rsidRDefault="004F0955" w:rsidP="00EE4E46">
      <w:pPr>
        <w:contextualSpacing/>
        <w:rPr>
          <w:rFonts w:cstheme="minorHAnsi"/>
        </w:rPr>
      </w:pPr>
      <w:r w:rsidRPr="007A3526">
        <w:rPr>
          <w:rFonts w:cstheme="minorHAnsi"/>
          <w:shd w:val="clear" w:color="auto" w:fill="BDD6EE" w:themeFill="accent5" w:themeFillTint="66"/>
        </w:rPr>
        <w:t xml:space="preserve">[EDGE </w:t>
      </w:r>
      <w:r w:rsidR="008C7321">
        <w:rPr>
          <w:rFonts w:cstheme="minorHAnsi"/>
          <w:shd w:val="clear" w:color="auto" w:fill="BDD6EE" w:themeFill="accent5" w:themeFillTint="66"/>
        </w:rPr>
        <w:t>Auditor</w:t>
      </w:r>
      <w:r w:rsidRPr="007A3526">
        <w:rPr>
          <w:rFonts w:cstheme="minorHAnsi"/>
          <w:shd w:val="clear" w:color="auto" w:fill="BDD6EE" w:themeFill="accent5" w:themeFillTint="66"/>
        </w:rPr>
        <w:t xml:space="preserve"> Name]</w:t>
      </w:r>
      <w:r w:rsidRPr="00EE4E46">
        <w:rPr>
          <w:rFonts w:cstheme="minorHAnsi"/>
        </w:rPr>
        <w:t xml:space="preserve"> is pleased to have the opportunity to offer the following scope of services to </w:t>
      </w:r>
      <w:r w:rsidRPr="007A3526">
        <w:rPr>
          <w:rFonts w:cstheme="minorHAnsi"/>
          <w:shd w:val="clear" w:color="auto" w:fill="BDD6EE" w:themeFill="accent5" w:themeFillTint="66"/>
        </w:rPr>
        <w:t>[client]</w:t>
      </w:r>
      <w:r w:rsidR="00384BBC" w:rsidRPr="00EE4E46">
        <w:rPr>
          <w:rFonts w:cstheme="minorHAnsi"/>
        </w:rPr>
        <w:t xml:space="preserve"> for the </w:t>
      </w:r>
      <w:r w:rsidR="00384BBC" w:rsidRPr="007A3526">
        <w:rPr>
          <w:rFonts w:cstheme="minorHAnsi"/>
          <w:shd w:val="clear" w:color="auto" w:fill="BDD6EE" w:themeFill="accent5" w:themeFillTint="66"/>
        </w:rPr>
        <w:t>[Project name]</w:t>
      </w:r>
      <w:r w:rsidRPr="00EE4E46">
        <w:rPr>
          <w:rFonts w:cstheme="minorHAnsi"/>
        </w:rPr>
        <w:t xml:space="preserve">. </w:t>
      </w:r>
    </w:p>
    <w:p w14:paraId="076EA2F5" w14:textId="77777777" w:rsidR="00EE4E46" w:rsidRPr="00EE4E46" w:rsidRDefault="00EE4E46" w:rsidP="00EE4E46">
      <w:pPr>
        <w:contextualSpacing/>
        <w:rPr>
          <w:rFonts w:cstheme="minorHAnsi"/>
        </w:rPr>
      </w:pPr>
    </w:p>
    <w:p w14:paraId="145DA51C" w14:textId="3667BE9D" w:rsidR="000514CC" w:rsidRPr="00070858" w:rsidRDefault="000514CC" w:rsidP="00EE4E46">
      <w:pPr>
        <w:spacing w:before="360"/>
        <w:contextualSpacing/>
        <w:rPr>
          <w:rFonts w:cstheme="minorHAnsi"/>
          <w:b/>
          <w:bCs/>
          <w:color w:val="70AD47"/>
          <w:sz w:val="28"/>
        </w:rPr>
      </w:pPr>
      <w:r w:rsidRPr="00070858">
        <w:rPr>
          <w:rFonts w:cstheme="minorHAnsi"/>
          <w:b/>
          <w:bCs/>
          <w:color w:val="70AD47"/>
          <w:sz w:val="28"/>
        </w:rPr>
        <w:t>About EDGE</w:t>
      </w:r>
    </w:p>
    <w:p w14:paraId="00B0C1CA" w14:textId="77777777" w:rsidR="00EE4E46" w:rsidRDefault="00EE4E46" w:rsidP="00EE4E46">
      <w:pPr>
        <w:contextualSpacing/>
        <w:rPr>
          <w:rFonts w:cstheme="minorHAnsi"/>
        </w:rPr>
      </w:pPr>
    </w:p>
    <w:p w14:paraId="450860BB" w14:textId="4BC63EF9" w:rsidR="000514CC" w:rsidRDefault="00EE4E46" w:rsidP="00EE4E46">
      <w:pPr>
        <w:contextualSpacing/>
        <w:rPr>
          <w:rFonts w:cstheme="minorHAnsi"/>
        </w:rPr>
      </w:pPr>
      <w:r w:rsidRPr="00EE4E46">
        <w:rPr>
          <w:rFonts w:cstheme="minorHAnsi"/>
        </w:rPr>
        <w:t>An innovation of IFC, EDGE (“Excellence in Design for Greater Efficiencies”) is an online platform, a green building standard and a certification system for over 1</w:t>
      </w:r>
      <w:r w:rsidR="00127D87">
        <w:rPr>
          <w:rFonts w:cstheme="minorHAnsi"/>
        </w:rPr>
        <w:t>5</w:t>
      </w:r>
      <w:r w:rsidRPr="00EE4E46">
        <w:rPr>
          <w:rFonts w:cstheme="minorHAnsi"/>
        </w:rPr>
        <w:t>0 countries. The EDGE application helps to determine the most cost-effective options for designing green within a local climate context. EDGE can be used for buildings of all vintages, including new construction, existing buildings and major retrofits.</w:t>
      </w:r>
      <w:r w:rsidR="00F53D5B">
        <w:rPr>
          <w:rFonts w:cstheme="minorHAnsi"/>
        </w:rPr>
        <w:t xml:space="preserve"> More about EDGE is available from </w:t>
      </w:r>
      <w:hyperlink r:id="rId11" w:history="1">
        <w:r w:rsidR="00F53D5B" w:rsidRPr="00CD5FB4">
          <w:rPr>
            <w:rStyle w:val="Hyperlink"/>
            <w:rFonts w:cstheme="minorHAnsi"/>
          </w:rPr>
          <w:t>www.edgebuildings.com</w:t>
        </w:r>
      </w:hyperlink>
      <w:r w:rsidR="00F53D5B">
        <w:rPr>
          <w:rFonts w:cstheme="minorHAnsi"/>
        </w:rPr>
        <w:t xml:space="preserve"> </w:t>
      </w:r>
    </w:p>
    <w:p w14:paraId="606BC6C9" w14:textId="21B601F3" w:rsidR="00EE4E46" w:rsidRDefault="00EE4E46" w:rsidP="00EE4E46">
      <w:pPr>
        <w:contextualSpacing/>
        <w:rPr>
          <w:rFonts w:cstheme="minorHAnsi"/>
        </w:rPr>
      </w:pPr>
    </w:p>
    <w:p w14:paraId="5E7578E1" w14:textId="2D0495D6" w:rsidR="00EE4E46" w:rsidRPr="00070858" w:rsidRDefault="00EE4E46" w:rsidP="00EE4E46">
      <w:pPr>
        <w:contextualSpacing/>
        <w:rPr>
          <w:rFonts w:cstheme="minorHAnsi"/>
          <w:b/>
          <w:color w:val="70AD47"/>
        </w:rPr>
      </w:pPr>
      <w:r w:rsidRPr="00070858">
        <w:rPr>
          <w:rFonts w:cstheme="minorHAnsi"/>
          <w:b/>
          <w:color w:val="70AD47"/>
          <w:sz w:val="28"/>
        </w:rPr>
        <w:t xml:space="preserve">About the EDGE </w:t>
      </w:r>
      <w:r w:rsidR="008C7321" w:rsidRPr="00070858">
        <w:rPr>
          <w:rFonts w:cstheme="minorHAnsi"/>
          <w:b/>
          <w:color w:val="70AD47"/>
          <w:sz w:val="28"/>
        </w:rPr>
        <w:t>Auditor</w:t>
      </w:r>
    </w:p>
    <w:p w14:paraId="4503CF63" w14:textId="77777777" w:rsidR="00EE4E46" w:rsidRPr="00EE4E46" w:rsidRDefault="00EE4E46" w:rsidP="00EE4E46">
      <w:pPr>
        <w:contextualSpacing/>
        <w:rPr>
          <w:rFonts w:cstheme="minorHAnsi"/>
        </w:rPr>
      </w:pPr>
    </w:p>
    <w:p w14:paraId="516678DE" w14:textId="22120123" w:rsidR="004F0955" w:rsidRPr="00EE4E46" w:rsidRDefault="004F0955" w:rsidP="00EE4E46">
      <w:pPr>
        <w:contextualSpacing/>
        <w:rPr>
          <w:rFonts w:cstheme="minorHAnsi"/>
        </w:rPr>
      </w:pPr>
      <w:r w:rsidRPr="007A3526">
        <w:rPr>
          <w:rFonts w:cstheme="minorHAnsi"/>
          <w:shd w:val="clear" w:color="auto" w:fill="BDD6EE" w:themeFill="accent5" w:themeFillTint="66"/>
        </w:rPr>
        <w:t>[</w:t>
      </w:r>
      <w:r w:rsidR="006C4186" w:rsidRPr="007A3526">
        <w:rPr>
          <w:rFonts w:cstheme="minorHAnsi"/>
          <w:shd w:val="clear" w:color="auto" w:fill="BDD6EE" w:themeFill="accent5" w:themeFillTint="66"/>
        </w:rPr>
        <w:t>One paragraph i</w:t>
      </w:r>
      <w:r w:rsidRPr="007A3526">
        <w:rPr>
          <w:rFonts w:cstheme="minorHAnsi"/>
          <w:shd w:val="clear" w:color="auto" w:fill="BDD6EE" w:themeFill="accent5" w:themeFillTint="66"/>
        </w:rPr>
        <w:t xml:space="preserve">ntroduction about </w:t>
      </w:r>
      <w:r w:rsidR="0026421E" w:rsidRPr="007A3526">
        <w:rPr>
          <w:rFonts w:cstheme="minorHAnsi"/>
          <w:shd w:val="clear" w:color="auto" w:fill="BDD6EE" w:themeFill="accent5" w:themeFillTint="66"/>
        </w:rPr>
        <w:t xml:space="preserve">the </w:t>
      </w:r>
      <w:r w:rsidR="00A379DC" w:rsidRPr="007A3526">
        <w:rPr>
          <w:rFonts w:cstheme="minorHAnsi"/>
          <w:shd w:val="clear" w:color="auto" w:fill="BDD6EE" w:themeFill="accent5" w:themeFillTint="66"/>
        </w:rPr>
        <w:t xml:space="preserve">EDGE </w:t>
      </w:r>
      <w:r w:rsidR="008C7321">
        <w:rPr>
          <w:rFonts w:cstheme="minorHAnsi"/>
          <w:shd w:val="clear" w:color="auto" w:fill="BDD6EE" w:themeFill="accent5" w:themeFillTint="66"/>
        </w:rPr>
        <w:t>Auditor</w:t>
      </w:r>
      <w:r w:rsidR="006C4186" w:rsidRPr="007A3526">
        <w:rPr>
          <w:rFonts w:cstheme="minorHAnsi"/>
          <w:shd w:val="clear" w:color="auto" w:fill="BDD6EE" w:themeFill="accent5" w:themeFillTint="66"/>
        </w:rPr>
        <w:t xml:space="preserve"> and his/her experience</w:t>
      </w:r>
      <w:r w:rsidRPr="007A3526">
        <w:rPr>
          <w:rFonts w:cstheme="minorHAnsi"/>
          <w:shd w:val="clear" w:color="auto" w:fill="BDD6EE" w:themeFill="accent5" w:themeFillTint="66"/>
        </w:rPr>
        <w:t>].</w:t>
      </w:r>
    </w:p>
    <w:p w14:paraId="3E9C7048" w14:textId="77777777" w:rsidR="00EE4E46" w:rsidRDefault="00EE4E46" w:rsidP="00EE4E46">
      <w:pPr>
        <w:contextualSpacing/>
        <w:rPr>
          <w:rFonts w:cstheme="minorHAnsi"/>
        </w:rPr>
      </w:pPr>
    </w:p>
    <w:p w14:paraId="2DBE40F4" w14:textId="09209025" w:rsidR="00EE4E46" w:rsidRPr="00EE4E46" w:rsidRDefault="00EE4E46" w:rsidP="00EE4E46">
      <w:pPr>
        <w:contextualSpacing/>
        <w:rPr>
          <w:rFonts w:cstheme="minorHAnsi"/>
          <w:b/>
          <w:color w:val="00B0F0"/>
          <w:sz w:val="28"/>
          <w:szCs w:val="28"/>
        </w:rPr>
      </w:pPr>
      <w:r w:rsidRPr="00070858">
        <w:rPr>
          <w:rFonts w:cstheme="minorHAnsi"/>
          <w:b/>
          <w:color w:val="70AD47"/>
          <w:sz w:val="28"/>
          <w:szCs w:val="28"/>
        </w:rPr>
        <w:t xml:space="preserve">About the Project </w:t>
      </w:r>
    </w:p>
    <w:p w14:paraId="41469B35" w14:textId="77777777" w:rsidR="00EE4E46" w:rsidRDefault="00EE4E46" w:rsidP="00EE4E46">
      <w:pPr>
        <w:contextualSpacing/>
        <w:rPr>
          <w:rFonts w:cstheme="minorHAnsi"/>
        </w:rPr>
      </w:pPr>
    </w:p>
    <w:p w14:paraId="4A3E7E4D" w14:textId="4CBD09D5" w:rsidR="006C4186" w:rsidRDefault="00384BBC" w:rsidP="00EE4E46">
      <w:pPr>
        <w:contextualSpacing/>
        <w:rPr>
          <w:rFonts w:cstheme="minorHAnsi"/>
        </w:rPr>
      </w:pPr>
      <w:r w:rsidRPr="007A3526">
        <w:rPr>
          <w:rFonts w:cstheme="minorHAnsi"/>
          <w:shd w:val="clear" w:color="auto" w:fill="BDD6EE" w:themeFill="accent5" w:themeFillTint="66"/>
        </w:rPr>
        <w:t xml:space="preserve">[Project name and </w:t>
      </w:r>
      <w:r w:rsidR="006C4186" w:rsidRPr="007A3526">
        <w:rPr>
          <w:rFonts w:cstheme="minorHAnsi"/>
          <w:shd w:val="clear" w:color="auto" w:fill="BDD6EE" w:themeFill="accent5" w:themeFillTint="66"/>
        </w:rPr>
        <w:t xml:space="preserve">short </w:t>
      </w:r>
      <w:r w:rsidRPr="007A3526">
        <w:rPr>
          <w:rFonts w:cstheme="minorHAnsi"/>
          <w:shd w:val="clear" w:color="auto" w:fill="BDD6EE" w:themeFill="accent5" w:themeFillTint="66"/>
        </w:rPr>
        <w:t>description]</w:t>
      </w:r>
    </w:p>
    <w:p w14:paraId="0B2F1875" w14:textId="77777777" w:rsidR="00EE4E46" w:rsidRPr="00EE4E46" w:rsidRDefault="00EE4E46" w:rsidP="00EE4E46">
      <w:pPr>
        <w:contextualSpacing/>
        <w:rPr>
          <w:rFonts w:cstheme="minorHAnsi"/>
        </w:rPr>
      </w:pPr>
    </w:p>
    <w:p w14:paraId="2A51FE9C" w14:textId="205F55EE" w:rsidR="00E04F19" w:rsidRPr="00070858" w:rsidRDefault="00E04F19" w:rsidP="00EE4E46">
      <w:pPr>
        <w:spacing w:before="360"/>
        <w:contextualSpacing/>
        <w:rPr>
          <w:rFonts w:cstheme="minorHAnsi"/>
          <w:b/>
          <w:bCs/>
          <w:color w:val="70AD47"/>
          <w:sz w:val="28"/>
        </w:rPr>
      </w:pPr>
      <w:r w:rsidRPr="00070858">
        <w:rPr>
          <w:rFonts w:cstheme="minorHAnsi"/>
          <w:b/>
          <w:bCs/>
          <w:color w:val="70AD47"/>
          <w:sz w:val="28"/>
        </w:rPr>
        <w:t xml:space="preserve">EDGE </w:t>
      </w:r>
      <w:r w:rsidR="008C7321" w:rsidRPr="00070858">
        <w:rPr>
          <w:rFonts w:cstheme="minorHAnsi"/>
          <w:b/>
          <w:bCs/>
          <w:color w:val="70AD47"/>
          <w:sz w:val="28"/>
        </w:rPr>
        <w:t>Auditors</w:t>
      </w:r>
      <w:r w:rsidR="00CE5421" w:rsidRPr="00070858">
        <w:rPr>
          <w:rFonts w:cstheme="minorHAnsi"/>
          <w:b/>
          <w:bCs/>
          <w:color w:val="70AD47"/>
          <w:sz w:val="28"/>
        </w:rPr>
        <w:t xml:space="preserve"> Scope of Work</w:t>
      </w:r>
    </w:p>
    <w:p w14:paraId="3F00D124" w14:textId="7F737EAF" w:rsidR="00070858" w:rsidRDefault="00070858" w:rsidP="00070858">
      <w:pPr>
        <w:pStyle w:val="Default"/>
        <w:spacing w:after="230"/>
        <w:contextualSpacing/>
        <w:rPr>
          <w:rFonts w:asciiTheme="minorHAnsi" w:hAnsiTheme="minorHAnsi" w:cstheme="minorHAnsi"/>
          <w:sz w:val="22"/>
          <w:szCs w:val="22"/>
        </w:rPr>
      </w:pPr>
      <w:r w:rsidRPr="00EE4E46">
        <w:rPr>
          <w:rFonts w:asciiTheme="minorHAnsi" w:hAnsiTheme="minorHAnsi" w:cstheme="minorHAnsi"/>
          <w:sz w:val="22"/>
          <w:szCs w:val="22"/>
        </w:rPr>
        <w:t>The following tasks will be performed as part of the EDGE</w:t>
      </w:r>
      <w:r>
        <w:rPr>
          <w:rFonts w:asciiTheme="minorHAnsi" w:hAnsiTheme="minorHAnsi" w:cstheme="minorHAnsi"/>
          <w:sz w:val="22"/>
          <w:szCs w:val="22"/>
        </w:rPr>
        <w:t xml:space="preserve"> Auditor </w:t>
      </w:r>
      <w:r w:rsidRPr="00EE4E46">
        <w:rPr>
          <w:rFonts w:asciiTheme="minorHAnsi" w:hAnsiTheme="minorHAnsi" w:cstheme="minorHAnsi"/>
          <w:sz w:val="22"/>
          <w:szCs w:val="22"/>
        </w:rPr>
        <w:t>Services to get the above project EDGE certified.</w:t>
      </w:r>
      <w:r>
        <w:rPr>
          <w:rFonts w:asciiTheme="minorHAnsi" w:hAnsiTheme="minorHAnsi" w:cstheme="minorHAnsi"/>
          <w:sz w:val="22"/>
          <w:szCs w:val="22"/>
        </w:rPr>
        <w:t xml:space="preserve"> </w:t>
      </w:r>
      <w:r w:rsidRPr="00AC0BD3">
        <w:rPr>
          <w:rFonts w:asciiTheme="minorHAnsi" w:hAnsiTheme="minorHAnsi" w:cstheme="minorHAnsi"/>
          <w:sz w:val="22"/>
          <w:szCs w:val="22"/>
          <w:shd w:val="clear" w:color="auto" w:fill="B4C6E7" w:themeFill="accent1" w:themeFillTint="66"/>
        </w:rPr>
        <w:t>[Note that the project would skip the Preliminary Certification steps for existing buildings, or buildings already under construction, though some steps from Preliminary Certification may be needed by the Client].</w:t>
      </w:r>
      <w:r>
        <w:rPr>
          <w:rFonts w:asciiTheme="minorHAnsi" w:hAnsiTheme="minorHAnsi" w:cstheme="minorHAnsi"/>
          <w:sz w:val="22"/>
          <w:szCs w:val="22"/>
        </w:rPr>
        <w:t xml:space="preserve"> </w:t>
      </w:r>
    </w:p>
    <w:p w14:paraId="264EEF8C" w14:textId="77777777" w:rsidR="00070858" w:rsidRDefault="00070858" w:rsidP="00070858">
      <w:pPr>
        <w:pStyle w:val="Default"/>
        <w:spacing w:after="230"/>
        <w:contextualSpacing/>
        <w:rPr>
          <w:rFonts w:asciiTheme="minorHAnsi" w:hAnsiTheme="minorHAnsi" w:cstheme="minorHAnsi"/>
          <w:sz w:val="22"/>
          <w:szCs w:val="22"/>
        </w:rPr>
      </w:pPr>
    </w:p>
    <w:p w14:paraId="593588EA" w14:textId="594C5DA1" w:rsidR="00EE4E46" w:rsidRPr="00070858" w:rsidRDefault="00EE4E46" w:rsidP="00EE4E46">
      <w:pPr>
        <w:pStyle w:val="Default"/>
        <w:spacing w:after="230"/>
        <w:contextualSpacing/>
        <w:rPr>
          <w:rFonts w:asciiTheme="minorHAnsi" w:hAnsiTheme="minorHAnsi" w:cstheme="minorHAnsi"/>
          <w:b/>
          <w:color w:val="70AD47"/>
          <w:sz w:val="22"/>
          <w:szCs w:val="22"/>
        </w:rPr>
      </w:pPr>
      <w:r w:rsidRPr="00070858">
        <w:rPr>
          <w:rFonts w:asciiTheme="minorHAnsi" w:hAnsiTheme="minorHAnsi" w:cstheme="minorHAnsi"/>
          <w:b/>
          <w:color w:val="70AD47"/>
          <w:sz w:val="28"/>
          <w:szCs w:val="22"/>
        </w:rPr>
        <w:t>Tasks</w:t>
      </w:r>
    </w:p>
    <w:p w14:paraId="556EFE11" w14:textId="77777777" w:rsidR="00EE4E46" w:rsidRPr="00EE4E46" w:rsidRDefault="00EE4E46" w:rsidP="00EE4E46">
      <w:pPr>
        <w:pStyle w:val="Default"/>
        <w:spacing w:after="230"/>
        <w:contextualSpacing/>
        <w:rPr>
          <w:rFonts w:asciiTheme="minorHAnsi" w:hAnsiTheme="minorHAnsi" w:cstheme="minorHAnsi"/>
          <w:sz w:val="22"/>
          <w:szCs w:val="22"/>
        </w:rPr>
      </w:pPr>
    </w:p>
    <w:p w14:paraId="2BC5628D" w14:textId="6DB42FC8" w:rsidR="00186343" w:rsidRPr="00EE4E46" w:rsidRDefault="001938F3" w:rsidP="00EE4E46">
      <w:pPr>
        <w:pStyle w:val="Default"/>
        <w:spacing w:after="230"/>
        <w:contextualSpacing/>
        <w:rPr>
          <w:rFonts w:asciiTheme="minorHAnsi" w:hAnsiTheme="minorHAnsi" w:cstheme="minorHAnsi"/>
          <w:sz w:val="22"/>
          <w:szCs w:val="22"/>
        </w:rPr>
      </w:pPr>
      <w:r>
        <w:rPr>
          <w:rFonts w:asciiTheme="minorHAnsi" w:hAnsiTheme="minorHAnsi" w:cstheme="minorHAnsi"/>
          <w:b/>
          <w:bCs/>
          <w:sz w:val="22"/>
          <w:szCs w:val="22"/>
        </w:rPr>
        <w:t xml:space="preserve">Design Audit for </w:t>
      </w:r>
      <w:r w:rsidR="00B901DD" w:rsidRPr="00EE4E46">
        <w:rPr>
          <w:rFonts w:asciiTheme="minorHAnsi" w:hAnsiTheme="minorHAnsi" w:cstheme="minorHAnsi"/>
          <w:b/>
          <w:bCs/>
          <w:sz w:val="22"/>
          <w:szCs w:val="22"/>
        </w:rPr>
        <w:t xml:space="preserve">Preliminary Certification </w:t>
      </w:r>
    </w:p>
    <w:p w14:paraId="2B622E40" w14:textId="77777777" w:rsidR="00E87D3C" w:rsidRDefault="00E87D3C" w:rsidP="00E87D3C">
      <w:pPr>
        <w:pStyle w:val="Default"/>
        <w:numPr>
          <w:ilvl w:val="0"/>
          <w:numId w:val="4"/>
        </w:numPr>
        <w:spacing w:after="230"/>
        <w:ind w:left="1440" w:hanging="1080"/>
        <w:contextualSpacing/>
        <w:rPr>
          <w:rFonts w:asciiTheme="minorHAnsi" w:hAnsiTheme="minorHAnsi" w:cstheme="minorHAnsi"/>
          <w:sz w:val="22"/>
          <w:szCs w:val="22"/>
        </w:rPr>
      </w:pPr>
      <w:r>
        <w:rPr>
          <w:rFonts w:asciiTheme="minorHAnsi" w:hAnsiTheme="minorHAnsi" w:cstheme="minorHAnsi"/>
          <w:sz w:val="22"/>
          <w:szCs w:val="22"/>
        </w:rPr>
        <w:t xml:space="preserve">Thoroughly review documentation provided by the client regarding EDGE requirements for Design Audit for Preliminary Certification. </w:t>
      </w:r>
    </w:p>
    <w:p w14:paraId="65D59ABE" w14:textId="33687D10" w:rsidR="00516A26" w:rsidRDefault="00D12C70" w:rsidP="00EE4E46">
      <w:pPr>
        <w:pStyle w:val="Default"/>
        <w:numPr>
          <w:ilvl w:val="0"/>
          <w:numId w:val="4"/>
        </w:numPr>
        <w:spacing w:after="230"/>
        <w:ind w:left="1440" w:hanging="1080"/>
        <w:contextualSpacing/>
        <w:rPr>
          <w:rFonts w:asciiTheme="minorHAnsi" w:hAnsiTheme="minorHAnsi" w:cstheme="minorHAnsi"/>
          <w:sz w:val="22"/>
          <w:szCs w:val="22"/>
        </w:rPr>
      </w:pPr>
      <w:r>
        <w:rPr>
          <w:rFonts w:asciiTheme="minorHAnsi" w:hAnsiTheme="minorHAnsi" w:cstheme="minorHAnsi"/>
          <w:sz w:val="22"/>
          <w:szCs w:val="22"/>
        </w:rPr>
        <w:t xml:space="preserve">Conduct a review of the project drawings and match them to the information in the Design tab in the EDGE App. Ensure </w:t>
      </w:r>
      <w:r w:rsidR="00E87D3C">
        <w:rPr>
          <w:rFonts w:asciiTheme="minorHAnsi" w:hAnsiTheme="minorHAnsi" w:cstheme="minorHAnsi"/>
          <w:sz w:val="22"/>
          <w:szCs w:val="22"/>
        </w:rPr>
        <w:t xml:space="preserve">that </w:t>
      </w:r>
      <w:r w:rsidR="009E33B7">
        <w:rPr>
          <w:rFonts w:asciiTheme="minorHAnsi" w:hAnsiTheme="minorHAnsi" w:cstheme="minorHAnsi"/>
          <w:sz w:val="22"/>
          <w:szCs w:val="22"/>
        </w:rPr>
        <w:t xml:space="preserve">all </w:t>
      </w:r>
      <w:r w:rsidR="00E85636">
        <w:rPr>
          <w:rFonts w:asciiTheme="minorHAnsi" w:hAnsiTheme="minorHAnsi" w:cstheme="minorHAnsi"/>
          <w:sz w:val="22"/>
          <w:szCs w:val="22"/>
        </w:rPr>
        <w:t>fields</w:t>
      </w:r>
      <w:r w:rsidR="009E33B7">
        <w:rPr>
          <w:rFonts w:asciiTheme="minorHAnsi" w:hAnsiTheme="minorHAnsi" w:cstheme="minorHAnsi"/>
          <w:sz w:val="22"/>
          <w:szCs w:val="22"/>
        </w:rPr>
        <w:t xml:space="preserve"> — both user input and left as default — match the </w:t>
      </w:r>
      <w:r w:rsidR="00F37868">
        <w:rPr>
          <w:rFonts w:asciiTheme="minorHAnsi" w:hAnsiTheme="minorHAnsi" w:cstheme="minorHAnsi"/>
          <w:sz w:val="22"/>
          <w:szCs w:val="22"/>
        </w:rPr>
        <w:t>project information.</w:t>
      </w:r>
    </w:p>
    <w:p w14:paraId="5788CD68" w14:textId="31EB0F23" w:rsidR="00070858" w:rsidRDefault="00070858" w:rsidP="00EE4E46">
      <w:pPr>
        <w:pStyle w:val="Default"/>
        <w:numPr>
          <w:ilvl w:val="0"/>
          <w:numId w:val="4"/>
        </w:numPr>
        <w:spacing w:after="230"/>
        <w:ind w:left="1440" w:hanging="1080"/>
        <w:contextualSpacing/>
        <w:rPr>
          <w:rFonts w:asciiTheme="minorHAnsi" w:hAnsiTheme="minorHAnsi" w:cstheme="minorHAnsi"/>
          <w:sz w:val="22"/>
          <w:szCs w:val="22"/>
        </w:rPr>
      </w:pPr>
      <w:r>
        <w:rPr>
          <w:rFonts w:asciiTheme="minorHAnsi" w:hAnsiTheme="minorHAnsi" w:cstheme="minorHAnsi"/>
          <w:sz w:val="22"/>
          <w:szCs w:val="22"/>
        </w:rPr>
        <w:t>Ensure that documentation satisfies the EDGE requirement</w:t>
      </w:r>
      <w:r w:rsidR="00086AEA">
        <w:rPr>
          <w:rFonts w:asciiTheme="minorHAnsi" w:hAnsiTheme="minorHAnsi" w:cstheme="minorHAnsi"/>
          <w:sz w:val="22"/>
          <w:szCs w:val="22"/>
        </w:rPr>
        <w:t>s</w:t>
      </w:r>
      <w:r>
        <w:rPr>
          <w:rFonts w:asciiTheme="minorHAnsi" w:hAnsiTheme="minorHAnsi" w:cstheme="minorHAnsi"/>
          <w:sz w:val="22"/>
          <w:szCs w:val="22"/>
        </w:rPr>
        <w:t xml:space="preserve"> for </w:t>
      </w:r>
      <w:r w:rsidRPr="00070858">
        <w:rPr>
          <w:rFonts w:asciiTheme="minorHAnsi" w:hAnsiTheme="minorHAnsi" w:cstheme="minorHAnsi"/>
          <w:sz w:val="22"/>
          <w:szCs w:val="22"/>
          <w:u w:val="single"/>
        </w:rPr>
        <w:t>e</w:t>
      </w:r>
      <w:r>
        <w:rPr>
          <w:rFonts w:asciiTheme="minorHAnsi" w:hAnsiTheme="minorHAnsi" w:cstheme="minorHAnsi"/>
          <w:sz w:val="22"/>
          <w:szCs w:val="22"/>
          <w:u w:val="single"/>
        </w:rPr>
        <w:t>very</w:t>
      </w:r>
      <w:r>
        <w:rPr>
          <w:rFonts w:asciiTheme="minorHAnsi" w:hAnsiTheme="minorHAnsi" w:cstheme="minorHAnsi"/>
          <w:sz w:val="22"/>
          <w:szCs w:val="22"/>
        </w:rPr>
        <w:t xml:space="preserve"> measure the project </w:t>
      </w:r>
      <w:r w:rsidR="0056078F">
        <w:rPr>
          <w:rFonts w:asciiTheme="minorHAnsi" w:hAnsiTheme="minorHAnsi" w:cstheme="minorHAnsi"/>
          <w:sz w:val="22"/>
          <w:szCs w:val="22"/>
        </w:rPr>
        <w:t xml:space="preserve">has </w:t>
      </w:r>
      <w:r>
        <w:rPr>
          <w:rFonts w:asciiTheme="minorHAnsi" w:hAnsiTheme="minorHAnsi" w:cstheme="minorHAnsi"/>
          <w:sz w:val="22"/>
          <w:szCs w:val="22"/>
        </w:rPr>
        <w:t xml:space="preserve">claimed in the EDGE App. </w:t>
      </w:r>
    </w:p>
    <w:p w14:paraId="60AABE30" w14:textId="77777777" w:rsidR="00AD3019" w:rsidRDefault="00C6407D" w:rsidP="00C6407D">
      <w:pPr>
        <w:pStyle w:val="Default"/>
        <w:numPr>
          <w:ilvl w:val="0"/>
          <w:numId w:val="4"/>
        </w:numPr>
        <w:spacing w:after="230"/>
        <w:ind w:left="1440" w:hanging="1080"/>
        <w:contextualSpacing/>
        <w:rPr>
          <w:rFonts w:asciiTheme="minorHAnsi" w:hAnsiTheme="minorHAnsi" w:cstheme="minorHAnsi"/>
          <w:sz w:val="22"/>
          <w:szCs w:val="22"/>
        </w:rPr>
      </w:pPr>
      <w:r>
        <w:rPr>
          <w:rFonts w:asciiTheme="minorHAnsi" w:hAnsiTheme="minorHAnsi" w:cstheme="minorHAnsi"/>
          <w:sz w:val="22"/>
          <w:szCs w:val="22"/>
        </w:rPr>
        <w:t xml:space="preserve">Approve measures that meet EDGE Certification requirements. </w:t>
      </w:r>
    </w:p>
    <w:p w14:paraId="0610F4F8" w14:textId="542A9CD4" w:rsidR="00297606" w:rsidRPr="00C6407D" w:rsidRDefault="00297606" w:rsidP="00C6407D">
      <w:pPr>
        <w:pStyle w:val="Default"/>
        <w:numPr>
          <w:ilvl w:val="0"/>
          <w:numId w:val="4"/>
        </w:numPr>
        <w:spacing w:after="230"/>
        <w:ind w:left="1440" w:hanging="1080"/>
        <w:contextualSpacing/>
        <w:rPr>
          <w:rFonts w:asciiTheme="minorHAnsi" w:hAnsiTheme="minorHAnsi" w:cstheme="minorHAnsi"/>
          <w:sz w:val="22"/>
          <w:szCs w:val="22"/>
        </w:rPr>
      </w:pPr>
      <w:r w:rsidRPr="00C6407D">
        <w:rPr>
          <w:rFonts w:asciiTheme="minorHAnsi" w:hAnsiTheme="minorHAnsi" w:cstheme="minorHAnsi"/>
          <w:sz w:val="22"/>
          <w:szCs w:val="22"/>
        </w:rPr>
        <w:t xml:space="preserve">Provide questions and feedback to the client </w:t>
      </w:r>
      <w:r w:rsidR="001130B2" w:rsidRPr="00C6407D">
        <w:rPr>
          <w:rFonts w:asciiTheme="minorHAnsi" w:hAnsiTheme="minorHAnsi" w:cstheme="minorHAnsi"/>
          <w:sz w:val="22"/>
          <w:szCs w:val="22"/>
        </w:rPr>
        <w:t>for</w:t>
      </w:r>
      <w:r w:rsidRPr="00C6407D">
        <w:rPr>
          <w:rFonts w:asciiTheme="minorHAnsi" w:hAnsiTheme="minorHAnsi" w:cstheme="minorHAnsi"/>
          <w:sz w:val="22"/>
          <w:szCs w:val="22"/>
        </w:rPr>
        <w:t xml:space="preserve"> clarifications and/or additional documentation on each measure that does not meet EDGE requirements</w:t>
      </w:r>
      <w:r w:rsidR="000331A0">
        <w:rPr>
          <w:rFonts w:asciiTheme="minorHAnsi" w:hAnsiTheme="minorHAnsi" w:cstheme="minorHAnsi"/>
          <w:sz w:val="22"/>
          <w:szCs w:val="22"/>
        </w:rPr>
        <w:t>; r</w:t>
      </w:r>
      <w:r w:rsidR="00C9158B">
        <w:rPr>
          <w:rFonts w:asciiTheme="minorHAnsi" w:hAnsiTheme="minorHAnsi" w:cstheme="minorHAnsi"/>
          <w:sz w:val="22"/>
          <w:szCs w:val="22"/>
        </w:rPr>
        <w:t xml:space="preserve">eturn the project to the client for further documentation. </w:t>
      </w:r>
    </w:p>
    <w:p w14:paraId="1D5DA2E2" w14:textId="485827B8" w:rsidR="00C9158B" w:rsidRDefault="00C9158B" w:rsidP="00C9158B">
      <w:pPr>
        <w:pStyle w:val="Default"/>
        <w:numPr>
          <w:ilvl w:val="0"/>
          <w:numId w:val="4"/>
        </w:numPr>
        <w:spacing w:after="230"/>
        <w:ind w:left="1440" w:hanging="1080"/>
        <w:contextualSpacing/>
        <w:rPr>
          <w:rFonts w:asciiTheme="minorHAnsi" w:hAnsiTheme="minorHAnsi" w:cstheme="minorHAnsi"/>
          <w:sz w:val="22"/>
          <w:szCs w:val="22"/>
        </w:rPr>
      </w:pPr>
      <w:r>
        <w:rPr>
          <w:rFonts w:asciiTheme="minorHAnsi" w:hAnsiTheme="minorHAnsi" w:cstheme="minorHAnsi"/>
          <w:sz w:val="22"/>
          <w:szCs w:val="22"/>
        </w:rPr>
        <w:t xml:space="preserve">When documentation satisfies the EDGE requirements, submit the project to the EDGE Certifier for certification. </w:t>
      </w:r>
    </w:p>
    <w:p w14:paraId="78F8A1CC" w14:textId="47628E62" w:rsidR="00177211" w:rsidRPr="00177211" w:rsidRDefault="00177211" w:rsidP="00177211">
      <w:pPr>
        <w:pStyle w:val="Default"/>
        <w:numPr>
          <w:ilvl w:val="0"/>
          <w:numId w:val="4"/>
        </w:numPr>
        <w:spacing w:after="230"/>
        <w:ind w:left="1440" w:hanging="1080"/>
        <w:contextualSpacing/>
        <w:rPr>
          <w:rFonts w:asciiTheme="minorHAnsi" w:hAnsiTheme="minorHAnsi" w:cstheme="minorHAnsi"/>
          <w:sz w:val="22"/>
          <w:szCs w:val="22"/>
        </w:rPr>
      </w:pPr>
      <w:r>
        <w:rPr>
          <w:rFonts w:asciiTheme="minorHAnsi" w:hAnsiTheme="minorHAnsi" w:cstheme="minorHAnsi"/>
          <w:sz w:val="22"/>
          <w:szCs w:val="22"/>
        </w:rPr>
        <w:t xml:space="preserve">If the Client returns documentation more than two times for audit, additional fees may be negotiated. </w:t>
      </w:r>
    </w:p>
    <w:p w14:paraId="5BA71BD3" w14:textId="77777777" w:rsidR="00070858" w:rsidRDefault="00070858" w:rsidP="00EE4E46">
      <w:pPr>
        <w:pStyle w:val="Default"/>
        <w:spacing w:after="230"/>
        <w:contextualSpacing/>
        <w:rPr>
          <w:rFonts w:asciiTheme="minorHAnsi" w:hAnsiTheme="minorHAnsi" w:cstheme="minorHAnsi"/>
          <w:b/>
          <w:bCs/>
          <w:sz w:val="22"/>
          <w:szCs w:val="22"/>
        </w:rPr>
      </w:pPr>
    </w:p>
    <w:p w14:paraId="09B3E179" w14:textId="5FD61495" w:rsidR="002032FE" w:rsidRPr="00EE4E46" w:rsidRDefault="001938F3" w:rsidP="00EE4E46">
      <w:pPr>
        <w:pStyle w:val="Default"/>
        <w:spacing w:after="230"/>
        <w:contextualSpacing/>
        <w:rPr>
          <w:rFonts w:asciiTheme="minorHAnsi" w:hAnsiTheme="minorHAnsi" w:cstheme="minorHAnsi"/>
          <w:b/>
          <w:bCs/>
          <w:sz w:val="22"/>
          <w:szCs w:val="22"/>
        </w:rPr>
      </w:pPr>
      <w:r>
        <w:rPr>
          <w:rFonts w:asciiTheme="minorHAnsi" w:hAnsiTheme="minorHAnsi" w:cstheme="minorHAnsi"/>
          <w:b/>
          <w:bCs/>
          <w:sz w:val="22"/>
          <w:szCs w:val="22"/>
        </w:rPr>
        <w:t xml:space="preserve">Site Audit for </w:t>
      </w:r>
      <w:r w:rsidR="002032FE" w:rsidRPr="00EE4E46">
        <w:rPr>
          <w:rFonts w:asciiTheme="minorHAnsi" w:hAnsiTheme="minorHAnsi" w:cstheme="minorHAnsi"/>
          <w:b/>
          <w:bCs/>
          <w:sz w:val="22"/>
          <w:szCs w:val="22"/>
        </w:rPr>
        <w:t xml:space="preserve">Final Certification </w:t>
      </w:r>
    </w:p>
    <w:p w14:paraId="4C9FD908" w14:textId="06785252" w:rsidR="001938F3" w:rsidRDefault="00070858" w:rsidP="001938F3">
      <w:pPr>
        <w:pStyle w:val="Default"/>
        <w:numPr>
          <w:ilvl w:val="0"/>
          <w:numId w:val="19"/>
        </w:numPr>
        <w:spacing w:after="230"/>
        <w:ind w:left="1440" w:hanging="1080"/>
        <w:contextualSpacing/>
        <w:rPr>
          <w:rFonts w:asciiTheme="minorHAnsi" w:hAnsiTheme="minorHAnsi" w:cstheme="minorHAnsi"/>
          <w:sz w:val="22"/>
          <w:szCs w:val="22"/>
        </w:rPr>
      </w:pPr>
      <w:r>
        <w:rPr>
          <w:rFonts w:asciiTheme="minorHAnsi" w:hAnsiTheme="minorHAnsi" w:cstheme="minorHAnsi"/>
          <w:sz w:val="22"/>
          <w:szCs w:val="22"/>
        </w:rPr>
        <w:t xml:space="preserve">Thoroughly review documentation provided by the client regarding EDGE requirements for </w:t>
      </w:r>
      <w:r w:rsidR="006231B9">
        <w:rPr>
          <w:rFonts w:asciiTheme="minorHAnsi" w:hAnsiTheme="minorHAnsi" w:cstheme="minorHAnsi"/>
          <w:sz w:val="22"/>
          <w:szCs w:val="22"/>
        </w:rPr>
        <w:t xml:space="preserve">Site Audit for </w:t>
      </w:r>
      <w:r w:rsidR="006E698B">
        <w:rPr>
          <w:rFonts w:asciiTheme="minorHAnsi" w:hAnsiTheme="minorHAnsi" w:cstheme="minorHAnsi"/>
          <w:sz w:val="22"/>
          <w:szCs w:val="22"/>
        </w:rPr>
        <w:t>P</w:t>
      </w:r>
      <w:r>
        <w:rPr>
          <w:rFonts w:asciiTheme="minorHAnsi" w:hAnsiTheme="minorHAnsi" w:cstheme="minorHAnsi"/>
          <w:sz w:val="22"/>
          <w:szCs w:val="22"/>
        </w:rPr>
        <w:t>ost-</w:t>
      </w:r>
      <w:r w:rsidR="006E698B">
        <w:rPr>
          <w:rFonts w:asciiTheme="minorHAnsi" w:hAnsiTheme="minorHAnsi" w:cstheme="minorHAnsi"/>
          <w:sz w:val="22"/>
          <w:szCs w:val="22"/>
        </w:rPr>
        <w:t>C</w:t>
      </w:r>
      <w:r>
        <w:rPr>
          <w:rFonts w:asciiTheme="minorHAnsi" w:hAnsiTheme="minorHAnsi" w:cstheme="minorHAnsi"/>
          <w:sz w:val="22"/>
          <w:szCs w:val="22"/>
        </w:rPr>
        <w:t xml:space="preserve">onstruction certification. </w:t>
      </w:r>
    </w:p>
    <w:p w14:paraId="586A6682" w14:textId="44561586" w:rsidR="00B46D78" w:rsidRDefault="00B46D78" w:rsidP="00B46D78">
      <w:pPr>
        <w:pStyle w:val="Default"/>
        <w:numPr>
          <w:ilvl w:val="0"/>
          <w:numId w:val="19"/>
        </w:numPr>
        <w:spacing w:after="230"/>
        <w:ind w:left="1440" w:hanging="1080"/>
        <w:contextualSpacing/>
        <w:rPr>
          <w:rFonts w:asciiTheme="minorHAnsi" w:hAnsiTheme="minorHAnsi" w:cstheme="minorHAnsi"/>
          <w:sz w:val="22"/>
          <w:szCs w:val="22"/>
        </w:rPr>
      </w:pPr>
      <w:r>
        <w:rPr>
          <w:rFonts w:asciiTheme="minorHAnsi" w:hAnsiTheme="minorHAnsi" w:cstheme="minorHAnsi"/>
          <w:sz w:val="22"/>
          <w:szCs w:val="22"/>
        </w:rPr>
        <w:t xml:space="preserve">Conduct a review of the </w:t>
      </w:r>
      <w:r w:rsidR="005A7DEC">
        <w:rPr>
          <w:rFonts w:asciiTheme="minorHAnsi" w:hAnsiTheme="minorHAnsi" w:cstheme="minorHAnsi"/>
          <w:sz w:val="22"/>
          <w:szCs w:val="22"/>
        </w:rPr>
        <w:t xml:space="preserve">latest </w:t>
      </w:r>
      <w:r>
        <w:rPr>
          <w:rFonts w:asciiTheme="minorHAnsi" w:hAnsiTheme="minorHAnsi" w:cstheme="minorHAnsi"/>
          <w:sz w:val="22"/>
          <w:szCs w:val="22"/>
        </w:rPr>
        <w:t xml:space="preserve">project </w:t>
      </w:r>
      <w:r w:rsidR="00A53815">
        <w:rPr>
          <w:rFonts w:asciiTheme="minorHAnsi" w:hAnsiTheme="minorHAnsi" w:cstheme="minorHAnsi"/>
          <w:sz w:val="22"/>
          <w:szCs w:val="22"/>
        </w:rPr>
        <w:t>documents</w:t>
      </w:r>
      <w:r>
        <w:rPr>
          <w:rFonts w:asciiTheme="minorHAnsi" w:hAnsiTheme="minorHAnsi" w:cstheme="minorHAnsi"/>
          <w:sz w:val="22"/>
          <w:szCs w:val="22"/>
        </w:rPr>
        <w:t xml:space="preserve"> and match them to the information in the Design tab in the EDGE App. Ensure that all fields — both user input and left as default — match the project information.</w:t>
      </w:r>
    </w:p>
    <w:p w14:paraId="45C86B35" w14:textId="53A4FD93" w:rsidR="00292914" w:rsidRDefault="00292914" w:rsidP="00292914">
      <w:pPr>
        <w:pStyle w:val="Default"/>
        <w:numPr>
          <w:ilvl w:val="0"/>
          <w:numId w:val="19"/>
        </w:numPr>
        <w:spacing w:after="230"/>
        <w:ind w:left="1440" w:hanging="1080"/>
        <w:contextualSpacing/>
        <w:rPr>
          <w:rFonts w:asciiTheme="minorHAnsi" w:hAnsiTheme="minorHAnsi" w:cstheme="minorHAnsi"/>
          <w:sz w:val="22"/>
          <w:szCs w:val="22"/>
        </w:rPr>
      </w:pPr>
      <w:r>
        <w:rPr>
          <w:rFonts w:asciiTheme="minorHAnsi" w:hAnsiTheme="minorHAnsi" w:cstheme="minorHAnsi"/>
          <w:sz w:val="22"/>
          <w:szCs w:val="22"/>
        </w:rPr>
        <w:t xml:space="preserve">Physically visit the project site to verify </w:t>
      </w:r>
      <w:r w:rsidR="000D1433">
        <w:rPr>
          <w:rFonts w:asciiTheme="minorHAnsi" w:hAnsiTheme="minorHAnsi" w:cstheme="minorHAnsi"/>
          <w:sz w:val="22"/>
          <w:szCs w:val="22"/>
        </w:rPr>
        <w:t xml:space="preserve">project </w:t>
      </w:r>
      <w:r w:rsidR="005626BF">
        <w:rPr>
          <w:rFonts w:asciiTheme="minorHAnsi" w:hAnsiTheme="minorHAnsi" w:cstheme="minorHAnsi"/>
          <w:sz w:val="22"/>
          <w:szCs w:val="22"/>
        </w:rPr>
        <w:t>details</w:t>
      </w:r>
      <w:r w:rsidR="000D1433">
        <w:rPr>
          <w:rFonts w:asciiTheme="minorHAnsi" w:hAnsiTheme="minorHAnsi" w:cstheme="minorHAnsi"/>
          <w:sz w:val="22"/>
          <w:szCs w:val="22"/>
        </w:rPr>
        <w:t xml:space="preserve"> and </w:t>
      </w:r>
      <w:r>
        <w:rPr>
          <w:rFonts w:asciiTheme="minorHAnsi" w:hAnsiTheme="minorHAnsi" w:cstheme="minorHAnsi"/>
          <w:sz w:val="22"/>
          <w:szCs w:val="22"/>
        </w:rPr>
        <w:t>ensure all claimed measures are installed on site</w:t>
      </w:r>
      <w:r w:rsidR="005626BF">
        <w:rPr>
          <w:rFonts w:asciiTheme="minorHAnsi" w:hAnsiTheme="minorHAnsi" w:cstheme="minorHAnsi"/>
          <w:sz w:val="22"/>
          <w:szCs w:val="22"/>
        </w:rPr>
        <w:t xml:space="preserve"> and in compliance with EDGE requirements</w:t>
      </w:r>
      <w:r>
        <w:rPr>
          <w:rFonts w:asciiTheme="minorHAnsi" w:hAnsiTheme="minorHAnsi" w:cstheme="minorHAnsi"/>
          <w:sz w:val="22"/>
          <w:szCs w:val="22"/>
        </w:rPr>
        <w:t xml:space="preserve">. Complete water flow tests, other measurements as needed, and take photographs. </w:t>
      </w:r>
      <w:r w:rsidR="00EB499B">
        <w:rPr>
          <w:rFonts w:asciiTheme="minorHAnsi" w:hAnsiTheme="minorHAnsi" w:cstheme="minorHAnsi"/>
          <w:sz w:val="22"/>
          <w:szCs w:val="22"/>
        </w:rPr>
        <w:t xml:space="preserve">Upload all </w:t>
      </w:r>
      <w:r w:rsidR="00280400">
        <w:rPr>
          <w:rFonts w:asciiTheme="minorHAnsi" w:hAnsiTheme="minorHAnsi" w:cstheme="minorHAnsi"/>
          <w:sz w:val="22"/>
          <w:szCs w:val="22"/>
        </w:rPr>
        <w:t xml:space="preserve">site </w:t>
      </w:r>
      <w:r w:rsidR="00EB499B">
        <w:rPr>
          <w:rFonts w:asciiTheme="minorHAnsi" w:hAnsiTheme="minorHAnsi" w:cstheme="minorHAnsi"/>
          <w:sz w:val="22"/>
          <w:szCs w:val="22"/>
        </w:rPr>
        <w:t>evidence into the EDGE App.</w:t>
      </w:r>
    </w:p>
    <w:p w14:paraId="0F2D169C" w14:textId="351707A4" w:rsidR="00504EC4" w:rsidRDefault="00070858" w:rsidP="001938F3">
      <w:pPr>
        <w:pStyle w:val="Default"/>
        <w:numPr>
          <w:ilvl w:val="0"/>
          <w:numId w:val="19"/>
        </w:numPr>
        <w:spacing w:after="230"/>
        <w:ind w:left="1440" w:hanging="1080"/>
        <w:contextualSpacing/>
        <w:rPr>
          <w:rFonts w:asciiTheme="minorHAnsi" w:hAnsiTheme="minorHAnsi" w:cstheme="minorHAnsi"/>
          <w:sz w:val="22"/>
          <w:szCs w:val="22"/>
        </w:rPr>
      </w:pPr>
      <w:r w:rsidRPr="001938F3">
        <w:rPr>
          <w:rFonts w:asciiTheme="minorHAnsi" w:hAnsiTheme="minorHAnsi" w:cstheme="minorHAnsi"/>
          <w:sz w:val="22"/>
          <w:szCs w:val="22"/>
        </w:rPr>
        <w:t xml:space="preserve">Ensure that documentation satisfies the EDGE requirement for </w:t>
      </w:r>
      <w:r w:rsidRPr="001938F3">
        <w:rPr>
          <w:rFonts w:asciiTheme="minorHAnsi" w:hAnsiTheme="minorHAnsi" w:cstheme="minorHAnsi"/>
          <w:sz w:val="22"/>
          <w:szCs w:val="22"/>
          <w:u w:val="single"/>
        </w:rPr>
        <w:t>every</w:t>
      </w:r>
      <w:r w:rsidRPr="001938F3">
        <w:rPr>
          <w:rFonts w:asciiTheme="minorHAnsi" w:hAnsiTheme="minorHAnsi" w:cstheme="minorHAnsi"/>
          <w:sz w:val="22"/>
          <w:szCs w:val="22"/>
        </w:rPr>
        <w:t xml:space="preserve"> measure the project claimed in the EDGE App. </w:t>
      </w:r>
    </w:p>
    <w:p w14:paraId="3D2AC648" w14:textId="77777777" w:rsidR="00C43A66" w:rsidRDefault="00292914" w:rsidP="00292914">
      <w:pPr>
        <w:pStyle w:val="Default"/>
        <w:numPr>
          <w:ilvl w:val="0"/>
          <w:numId w:val="19"/>
        </w:numPr>
        <w:spacing w:after="230"/>
        <w:ind w:left="1440" w:hanging="1080"/>
        <w:contextualSpacing/>
        <w:rPr>
          <w:rFonts w:asciiTheme="minorHAnsi" w:hAnsiTheme="minorHAnsi" w:cstheme="minorHAnsi"/>
          <w:sz w:val="22"/>
          <w:szCs w:val="22"/>
        </w:rPr>
      </w:pPr>
      <w:r>
        <w:rPr>
          <w:rFonts w:asciiTheme="minorHAnsi" w:hAnsiTheme="minorHAnsi" w:cstheme="minorHAnsi"/>
          <w:sz w:val="22"/>
          <w:szCs w:val="22"/>
        </w:rPr>
        <w:t xml:space="preserve">Approve measures that meet EDGE Certification requirements. </w:t>
      </w:r>
    </w:p>
    <w:p w14:paraId="5ABD1454" w14:textId="153569DB" w:rsidR="00292914" w:rsidRPr="00C6407D" w:rsidRDefault="00292914" w:rsidP="00292914">
      <w:pPr>
        <w:pStyle w:val="Default"/>
        <w:numPr>
          <w:ilvl w:val="0"/>
          <w:numId w:val="19"/>
        </w:numPr>
        <w:spacing w:after="230"/>
        <w:ind w:left="1440" w:hanging="1080"/>
        <w:contextualSpacing/>
        <w:rPr>
          <w:rFonts w:asciiTheme="minorHAnsi" w:hAnsiTheme="minorHAnsi" w:cstheme="minorHAnsi"/>
          <w:sz w:val="22"/>
          <w:szCs w:val="22"/>
        </w:rPr>
      </w:pPr>
      <w:r w:rsidRPr="00C6407D">
        <w:rPr>
          <w:rFonts w:asciiTheme="minorHAnsi" w:hAnsiTheme="minorHAnsi" w:cstheme="minorHAnsi"/>
          <w:sz w:val="22"/>
          <w:szCs w:val="22"/>
        </w:rPr>
        <w:t>Provide questions and feedback to the client for clarifications and/or additional documentation on each measure that does not meet EDGE requirements</w:t>
      </w:r>
      <w:r w:rsidR="000331A0">
        <w:rPr>
          <w:rFonts w:asciiTheme="minorHAnsi" w:hAnsiTheme="minorHAnsi" w:cstheme="minorHAnsi"/>
          <w:sz w:val="22"/>
          <w:szCs w:val="22"/>
        </w:rPr>
        <w:t>; r</w:t>
      </w:r>
      <w:r>
        <w:rPr>
          <w:rFonts w:asciiTheme="minorHAnsi" w:hAnsiTheme="minorHAnsi" w:cstheme="minorHAnsi"/>
          <w:sz w:val="22"/>
          <w:szCs w:val="22"/>
        </w:rPr>
        <w:t xml:space="preserve">eturn the project to the client for further documentation. </w:t>
      </w:r>
    </w:p>
    <w:p w14:paraId="22C1C24B" w14:textId="77777777" w:rsidR="00292914" w:rsidRDefault="00292914" w:rsidP="00292914">
      <w:pPr>
        <w:pStyle w:val="Default"/>
        <w:numPr>
          <w:ilvl w:val="0"/>
          <w:numId w:val="19"/>
        </w:numPr>
        <w:spacing w:after="230"/>
        <w:ind w:left="1440" w:hanging="1080"/>
        <w:contextualSpacing/>
        <w:rPr>
          <w:rFonts w:asciiTheme="minorHAnsi" w:hAnsiTheme="minorHAnsi" w:cstheme="minorHAnsi"/>
          <w:sz w:val="22"/>
          <w:szCs w:val="22"/>
        </w:rPr>
      </w:pPr>
      <w:r>
        <w:rPr>
          <w:rFonts w:asciiTheme="minorHAnsi" w:hAnsiTheme="minorHAnsi" w:cstheme="minorHAnsi"/>
          <w:sz w:val="22"/>
          <w:szCs w:val="22"/>
        </w:rPr>
        <w:t xml:space="preserve">When documentation satisfies the EDGE requirements, submit the project to the EDGE Certifier for certification. </w:t>
      </w:r>
    </w:p>
    <w:p w14:paraId="7E4780AC" w14:textId="0B781D12" w:rsidR="00292914" w:rsidRPr="00177211" w:rsidRDefault="00292914" w:rsidP="00292914">
      <w:pPr>
        <w:pStyle w:val="Default"/>
        <w:numPr>
          <w:ilvl w:val="0"/>
          <w:numId w:val="19"/>
        </w:numPr>
        <w:spacing w:after="230"/>
        <w:ind w:left="1440" w:hanging="1080"/>
        <w:contextualSpacing/>
        <w:rPr>
          <w:rFonts w:asciiTheme="minorHAnsi" w:hAnsiTheme="minorHAnsi" w:cstheme="minorHAnsi"/>
          <w:sz w:val="22"/>
          <w:szCs w:val="22"/>
        </w:rPr>
      </w:pPr>
      <w:r>
        <w:rPr>
          <w:rFonts w:asciiTheme="minorHAnsi" w:hAnsiTheme="minorHAnsi" w:cstheme="minorHAnsi"/>
          <w:sz w:val="22"/>
          <w:szCs w:val="22"/>
        </w:rPr>
        <w:t>If the Client returns documentation more than two times for audit</w:t>
      </w:r>
      <w:r w:rsidR="00B1673B">
        <w:rPr>
          <w:rFonts w:asciiTheme="minorHAnsi" w:hAnsiTheme="minorHAnsi" w:cstheme="minorHAnsi"/>
          <w:sz w:val="22"/>
          <w:szCs w:val="22"/>
        </w:rPr>
        <w:t xml:space="preserve"> and/or if an additional site visit is required,</w:t>
      </w:r>
      <w:r>
        <w:rPr>
          <w:rFonts w:asciiTheme="minorHAnsi" w:hAnsiTheme="minorHAnsi" w:cstheme="minorHAnsi"/>
          <w:sz w:val="22"/>
          <w:szCs w:val="22"/>
        </w:rPr>
        <w:t xml:space="preserve"> additional fees may be negotiated. </w:t>
      </w:r>
    </w:p>
    <w:p w14:paraId="277DDACB" w14:textId="2CCC3279" w:rsidR="002032FE" w:rsidRPr="00AC0BD3" w:rsidRDefault="002032FE" w:rsidP="00EE4E46">
      <w:pPr>
        <w:spacing w:before="360"/>
        <w:contextualSpacing/>
        <w:rPr>
          <w:rFonts w:cstheme="minorHAnsi"/>
          <w:b/>
          <w:bCs/>
          <w:color w:val="70AD47"/>
          <w:sz w:val="28"/>
        </w:rPr>
      </w:pPr>
      <w:r w:rsidRPr="00AC0BD3">
        <w:rPr>
          <w:rFonts w:cstheme="minorHAnsi"/>
          <w:b/>
          <w:bCs/>
          <w:color w:val="70AD47"/>
          <w:sz w:val="28"/>
        </w:rPr>
        <w:lastRenderedPageBreak/>
        <w:t>Deliverable</w:t>
      </w:r>
      <w:r w:rsidR="00AC0BD3">
        <w:rPr>
          <w:rFonts w:cstheme="minorHAnsi"/>
          <w:b/>
          <w:bCs/>
          <w:color w:val="70AD47"/>
          <w:sz w:val="28"/>
        </w:rPr>
        <w:t>s</w:t>
      </w:r>
    </w:p>
    <w:p w14:paraId="0E5B0C6B" w14:textId="0720E51D" w:rsidR="00EE4E46" w:rsidRDefault="001938F3" w:rsidP="00EE4E46">
      <w:pPr>
        <w:pStyle w:val="Default"/>
        <w:widowControl w:val="0"/>
        <w:spacing w:after="230"/>
        <w:contextualSpacing/>
        <w:rPr>
          <w:rFonts w:asciiTheme="minorHAnsi" w:hAnsiTheme="minorHAnsi" w:cstheme="minorHAnsi"/>
          <w:b/>
          <w:bCs/>
          <w:sz w:val="22"/>
          <w:szCs w:val="22"/>
        </w:rPr>
      </w:pPr>
      <w:r>
        <w:rPr>
          <w:rFonts w:asciiTheme="minorHAnsi" w:hAnsiTheme="minorHAnsi" w:cstheme="minorHAnsi"/>
          <w:b/>
          <w:bCs/>
          <w:sz w:val="22"/>
          <w:szCs w:val="22"/>
        </w:rPr>
        <w:t xml:space="preserve">Design Audit for </w:t>
      </w:r>
      <w:r w:rsidR="002032FE" w:rsidRPr="00EE4E46">
        <w:rPr>
          <w:rFonts w:asciiTheme="minorHAnsi" w:hAnsiTheme="minorHAnsi" w:cstheme="minorHAnsi"/>
          <w:b/>
          <w:bCs/>
          <w:sz w:val="22"/>
          <w:szCs w:val="22"/>
        </w:rPr>
        <w:t xml:space="preserve">Preliminary Certification </w:t>
      </w:r>
    </w:p>
    <w:p w14:paraId="06CF8A9A" w14:textId="77777777" w:rsidR="000B2CBC" w:rsidRDefault="002032FE" w:rsidP="00EE4E46">
      <w:pPr>
        <w:pStyle w:val="Default"/>
        <w:widowControl w:val="0"/>
        <w:spacing w:after="230"/>
        <w:ind w:left="360"/>
        <w:contextualSpacing/>
        <w:rPr>
          <w:rFonts w:asciiTheme="minorHAnsi" w:hAnsiTheme="minorHAnsi" w:cstheme="minorHAnsi"/>
          <w:sz w:val="22"/>
          <w:szCs w:val="22"/>
        </w:rPr>
      </w:pPr>
      <w:r w:rsidRPr="00EE4E46">
        <w:rPr>
          <w:rFonts w:asciiTheme="minorHAnsi" w:hAnsiTheme="minorHAnsi" w:cstheme="minorHAnsi"/>
          <w:sz w:val="22"/>
          <w:szCs w:val="22"/>
        </w:rPr>
        <w:t xml:space="preserve">The EDGE </w:t>
      </w:r>
      <w:r w:rsidR="00AC0BD3">
        <w:rPr>
          <w:rFonts w:asciiTheme="minorHAnsi" w:hAnsiTheme="minorHAnsi" w:cstheme="minorHAnsi"/>
          <w:sz w:val="22"/>
          <w:szCs w:val="22"/>
        </w:rPr>
        <w:t>Auditor</w:t>
      </w:r>
      <w:r w:rsidRPr="00EE4E46">
        <w:rPr>
          <w:rFonts w:asciiTheme="minorHAnsi" w:hAnsiTheme="minorHAnsi" w:cstheme="minorHAnsi"/>
          <w:sz w:val="22"/>
          <w:szCs w:val="22"/>
        </w:rPr>
        <w:t xml:space="preserve"> will </w:t>
      </w:r>
      <w:r w:rsidR="00AC0BD3">
        <w:rPr>
          <w:rFonts w:asciiTheme="minorHAnsi" w:hAnsiTheme="minorHAnsi" w:cstheme="minorHAnsi"/>
          <w:sz w:val="22"/>
          <w:szCs w:val="22"/>
        </w:rPr>
        <w:t>submit the project to the EDGE Certifier for certification</w:t>
      </w:r>
      <w:r w:rsidR="000B2CBC">
        <w:rPr>
          <w:rFonts w:asciiTheme="minorHAnsi" w:hAnsiTheme="minorHAnsi" w:cstheme="minorHAnsi"/>
          <w:sz w:val="22"/>
          <w:szCs w:val="22"/>
        </w:rPr>
        <w:t xml:space="preserve"> if it meets EDGE certification requirements</w:t>
      </w:r>
      <w:r w:rsidR="00AC0BD3">
        <w:rPr>
          <w:rFonts w:asciiTheme="minorHAnsi" w:hAnsiTheme="minorHAnsi" w:cstheme="minorHAnsi"/>
          <w:sz w:val="22"/>
          <w:szCs w:val="22"/>
        </w:rPr>
        <w:t xml:space="preserve">. </w:t>
      </w:r>
    </w:p>
    <w:p w14:paraId="511C47A5" w14:textId="77777777" w:rsidR="000B2CBC" w:rsidRDefault="000B2CBC" w:rsidP="00EE4E46">
      <w:pPr>
        <w:pStyle w:val="Default"/>
        <w:widowControl w:val="0"/>
        <w:spacing w:after="230"/>
        <w:ind w:left="360"/>
        <w:contextualSpacing/>
        <w:rPr>
          <w:rFonts w:asciiTheme="minorHAnsi" w:hAnsiTheme="minorHAnsi" w:cstheme="minorHAnsi"/>
          <w:sz w:val="22"/>
          <w:szCs w:val="22"/>
        </w:rPr>
      </w:pPr>
    </w:p>
    <w:p w14:paraId="4D8C5C3F" w14:textId="1BF41032" w:rsidR="00AC0BD3" w:rsidRDefault="00AC0BD3" w:rsidP="00EE4E46">
      <w:pPr>
        <w:pStyle w:val="Default"/>
        <w:widowControl w:val="0"/>
        <w:spacing w:after="230"/>
        <w:ind w:left="360"/>
        <w:contextualSpacing/>
        <w:rPr>
          <w:rFonts w:asciiTheme="minorHAnsi" w:hAnsiTheme="minorHAnsi" w:cstheme="minorHAnsi"/>
          <w:sz w:val="22"/>
          <w:szCs w:val="22"/>
        </w:rPr>
      </w:pPr>
      <w:r>
        <w:rPr>
          <w:rFonts w:asciiTheme="minorHAnsi" w:hAnsiTheme="minorHAnsi" w:cstheme="minorHAnsi"/>
          <w:sz w:val="22"/>
          <w:szCs w:val="22"/>
        </w:rPr>
        <w:t xml:space="preserve">If </w:t>
      </w:r>
      <w:r w:rsidR="000B2CBC">
        <w:rPr>
          <w:rFonts w:asciiTheme="minorHAnsi" w:hAnsiTheme="minorHAnsi" w:cstheme="minorHAnsi"/>
          <w:sz w:val="22"/>
          <w:szCs w:val="22"/>
        </w:rPr>
        <w:t xml:space="preserve">the </w:t>
      </w:r>
      <w:r>
        <w:rPr>
          <w:rFonts w:asciiTheme="minorHAnsi" w:hAnsiTheme="minorHAnsi" w:cstheme="minorHAnsi"/>
          <w:sz w:val="22"/>
          <w:szCs w:val="22"/>
        </w:rPr>
        <w:t xml:space="preserve">project does not meet </w:t>
      </w:r>
      <w:r w:rsidR="00936F84">
        <w:rPr>
          <w:rFonts w:asciiTheme="minorHAnsi" w:hAnsiTheme="minorHAnsi" w:cstheme="minorHAnsi"/>
          <w:sz w:val="22"/>
          <w:szCs w:val="22"/>
        </w:rPr>
        <w:t>EDGE</w:t>
      </w:r>
      <w:r>
        <w:rPr>
          <w:rFonts w:asciiTheme="minorHAnsi" w:hAnsiTheme="minorHAnsi" w:cstheme="minorHAnsi"/>
          <w:sz w:val="22"/>
          <w:szCs w:val="22"/>
        </w:rPr>
        <w:t xml:space="preserve"> requirements, the EDGE Auditor will provide detailed questions and feedback to the client</w:t>
      </w:r>
      <w:r w:rsidR="00C168A8">
        <w:rPr>
          <w:rFonts w:asciiTheme="minorHAnsi" w:hAnsiTheme="minorHAnsi" w:cstheme="minorHAnsi"/>
          <w:sz w:val="22"/>
          <w:szCs w:val="22"/>
        </w:rPr>
        <w:t xml:space="preserve"> on each measure that does not meet Certification</w:t>
      </w:r>
      <w:r w:rsidR="006B567A">
        <w:rPr>
          <w:rFonts w:asciiTheme="minorHAnsi" w:hAnsiTheme="minorHAnsi" w:cstheme="minorHAnsi"/>
          <w:sz w:val="22"/>
          <w:szCs w:val="22"/>
        </w:rPr>
        <w:t xml:space="preserve"> </w:t>
      </w:r>
      <w:r w:rsidR="00C168A8">
        <w:rPr>
          <w:rFonts w:asciiTheme="minorHAnsi" w:hAnsiTheme="minorHAnsi" w:cstheme="minorHAnsi"/>
          <w:sz w:val="22"/>
          <w:szCs w:val="22"/>
        </w:rPr>
        <w:t xml:space="preserve">requirements. </w:t>
      </w:r>
    </w:p>
    <w:p w14:paraId="6694C3CE" w14:textId="71D85F7A" w:rsidR="00AC0BD3" w:rsidRDefault="00AC0BD3" w:rsidP="00EE4E46">
      <w:pPr>
        <w:pStyle w:val="Default"/>
        <w:widowControl w:val="0"/>
        <w:spacing w:after="230"/>
        <w:ind w:left="360"/>
        <w:contextualSpacing/>
        <w:rPr>
          <w:rFonts w:asciiTheme="minorHAnsi" w:hAnsiTheme="minorHAnsi" w:cstheme="minorHAnsi"/>
          <w:sz w:val="22"/>
          <w:szCs w:val="22"/>
        </w:rPr>
      </w:pPr>
    </w:p>
    <w:p w14:paraId="658D1E82" w14:textId="6497DDE9" w:rsidR="00AC0BD3" w:rsidRDefault="00AC0BD3" w:rsidP="00AC0BD3">
      <w:pPr>
        <w:pStyle w:val="Default"/>
        <w:widowControl w:val="0"/>
        <w:spacing w:after="230"/>
        <w:ind w:left="360"/>
        <w:contextualSpacing/>
        <w:rPr>
          <w:rFonts w:cstheme="minorHAnsi"/>
        </w:rPr>
      </w:pPr>
      <w:r>
        <w:rPr>
          <w:rFonts w:asciiTheme="minorHAnsi" w:hAnsiTheme="minorHAnsi" w:cstheme="minorHAnsi"/>
          <w:sz w:val="22"/>
          <w:szCs w:val="22"/>
        </w:rPr>
        <w:t xml:space="preserve">The EDGE Auditor will keep documentation on file for five years. </w:t>
      </w:r>
    </w:p>
    <w:p w14:paraId="1FEE0115" w14:textId="122D5AD6" w:rsidR="002032FE" w:rsidRPr="00AC0BD3" w:rsidRDefault="002032FE" w:rsidP="00AC0BD3">
      <w:pPr>
        <w:widowControl w:val="0"/>
        <w:ind w:left="360"/>
        <w:contextualSpacing/>
        <w:rPr>
          <w:rFonts w:cstheme="minorHAnsi"/>
          <w:color w:val="000000"/>
        </w:rPr>
      </w:pPr>
      <w:r w:rsidRPr="00EE4E46">
        <w:rPr>
          <w:rFonts w:cstheme="minorHAnsi"/>
          <w:color w:val="000000"/>
        </w:rPr>
        <w:t>Note that in case the project gets rejected for certification due to issues with the actual project information not</w:t>
      </w:r>
      <w:r w:rsidR="00AC0BD3">
        <w:rPr>
          <w:rFonts w:cstheme="minorHAnsi"/>
          <w:color w:val="000000"/>
        </w:rPr>
        <w:t xml:space="preserve"> being </w:t>
      </w:r>
      <w:proofErr w:type="gramStart"/>
      <w:r w:rsidR="00AC0BD3">
        <w:rPr>
          <w:rFonts w:cstheme="minorHAnsi"/>
          <w:color w:val="000000"/>
        </w:rPr>
        <w:t>sufficient</w:t>
      </w:r>
      <w:proofErr w:type="gramEnd"/>
      <w:r w:rsidR="00AC0BD3">
        <w:rPr>
          <w:rFonts w:cstheme="minorHAnsi"/>
          <w:color w:val="000000"/>
        </w:rPr>
        <w:t xml:space="preserve"> to pass EDGE requirements, </w:t>
      </w:r>
      <w:r w:rsidRPr="00EE4E46">
        <w:rPr>
          <w:rFonts w:cstheme="minorHAnsi"/>
          <w:color w:val="000000"/>
        </w:rPr>
        <w:t xml:space="preserve">then the EDGE </w:t>
      </w:r>
      <w:r w:rsidR="00AC0BD3">
        <w:rPr>
          <w:rFonts w:cstheme="minorHAnsi"/>
          <w:color w:val="000000"/>
        </w:rPr>
        <w:t>Auditor</w:t>
      </w:r>
      <w:r w:rsidRPr="00EE4E46">
        <w:rPr>
          <w:rFonts w:cstheme="minorHAnsi"/>
          <w:color w:val="000000"/>
        </w:rPr>
        <w:t xml:space="preserve"> shall not be held responsible for the rejection of the project for certification. The EDGE </w:t>
      </w:r>
      <w:r w:rsidR="00AC0BD3">
        <w:rPr>
          <w:rFonts w:cstheme="minorHAnsi"/>
          <w:color w:val="000000"/>
        </w:rPr>
        <w:t xml:space="preserve">Auditor </w:t>
      </w:r>
      <w:r w:rsidRPr="00EE4E46">
        <w:rPr>
          <w:rFonts w:cstheme="minorHAnsi"/>
          <w:color w:val="000000"/>
        </w:rPr>
        <w:t xml:space="preserve">services shall be deemed to be complete and the fees due at this stage must be paid. </w:t>
      </w:r>
    </w:p>
    <w:p w14:paraId="7BED1DFC" w14:textId="77777777" w:rsidR="000B2CBC" w:rsidRDefault="000B2CBC" w:rsidP="001E2145">
      <w:pPr>
        <w:pStyle w:val="Default"/>
        <w:widowControl w:val="0"/>
        <w:spacing w:after="230"/>
        <w:contextualSpacing/>
        <w:rPr>
          <w:rFonts w:asciiTheme="minorHAnsi" w:hAnsiTheme="minorHAnsi" w:cstheme="minorHAnsi"/>
          <w:b/>
          <w:bCs/>
          <w:sz w:val="22"/>
          <w:szCs w:val="22"/>
        </w:rPr>
      </w:pPr>
    </w:p>
    <w:p w14:paraId="33BD29D8" w14:textId="2C76FC02" w:rsidR="001E2145" w:rsidRDefault="001938F3" w:rsidP="001E2145">
      <w:pPr>
        <w:pStyle w:val="Default"/>
        <w:widowControl w:val="0"/>
        <w:spacing w:after="230"/>
        <w:contextualSpacing/>
        <w:rPr>
          <w:rFonts w:asciiTheme="minorHAnsi" w:hAnsiTheme="minorHAnsi" w:cstheme="minorHAnsi"/>
          <w:b/>
          <w:bCs/>
          <w:sz w:val="22"/>
          <w:szCs w:val="22"/>
        </w:rPr>
      </w:pPr>
      <w:r>
        <w:rPr>
          <w:rFonts w:asciiTheme="minorHAnsi" w:hAnsiTheme="minorHAnsi" w:cstheme="minorHAnsi"/>
          <w:b/>
          <w:bCs/>
          <w:sz w:val="22"/>
          <w:szCs w:val="22"/>
        </w:rPr>
        <w:t xml:space="preserve">Site Audit for </w:t>
      </w:r>
      <w:r w:rsidR="001E2145">
        <w:rPr>
          <w:rFonts w:asciiTheme="minorHAnsi" w:hAnsiTheme="minorHAnsi" w:cstheme="minorHAnsi"/>
          <w:b/>
          <w:bCs/>
          <w:sz w:val="22"/>
          <w:szCs w:val="22"/>
        </w:rPr>
        <w:t>Final</w:t>
      </w:r>
      <w:r w:rsidR="001E2145" w:rsidRPr="00EE4E46">
        <w:rPr>
          <w:rFonts w:asciiTheme="minorHAnsi" w:hAnsiTheme="minorHAnsi" w:cstheme="minorHAnsi"/>
          <w:b/>
          <w:bCs/>
          <w:sz w:val="22"/>
          <w:szCs w:val="22"/>
        </w:rPr>
        <w:t xml:space="preserve"> Certification </w:t>
      </w:r>
    </w:p>
    <w:p w14:paraId="52EAD77E" w14:textId="0D8903E2" w:rsidR="006B567A" w:rsidRDefault="00AC0BD3" w:rsidP="00AC0BD3">
      <w:pPr>
        <w:pStyle w:val="Default"/>
        <w:widowControl w:val="0"/>
        <w:spacing w:after="230"/>
        <w:ind w:left="360"/>
        <w:contextualSpacing/>
        <w:rPr>
          <w:rFonts w:asciiTheme="minorHAnsi" w:hAnsiTheme="minorHAnsi" w:cstheme="minorHAnsi"/>
          <w:sz w:val="22"/>
          <w:szCs w:val="22"/>
        </w:rPr>
      </w:pPr>
      <w:r>
        <w:rPr>
          <w:rFonts w:asciiTheme="minorHAnsi" w:hAnsiTheme="minorHAnsi" w:cstheme="minorHAnsi"/>
          <w:sz w:val="22"/>
          <w:szCs w:val="22"/>
        </w:rPr>
        <w:t>The EDGE Auditor will complete a site visit</w:t>
      </w:r>
      <w:r w:rsidR="00936F84">
        <w:rPr>
          <w:rFonts w:asciiTheme="minorHAnsi" w:hAnsiTheme="minorHAnsi" w:cstheme="minorHAnsi"/>
          <w:sz w:val="22"/>
          <w:szCs w:val="22"/>
        </w:rPr>
        <w:t xml:space="preserve"> to verify compliance</w:t>
      </w:r>
      <w:r>
        <w:rPr>
          <w:rFonts w:asciiTheme="minorHAnsi" w:hAnsiTheme="minorHAnsi" w:cstheme="minorHAnsi"/>
          <w:sz w:val="22"/>
          <w:szCs w:val="22"/>
        </w:rPr>
        <w:t xml:space="preserve">, including taking photographs and measurements of the project. </w:t>
      </w:r>
      <w:r w:rsidR="00FF71C4">
        <w:rPr>
          <w:rFonts w:asciiTheme="minorHAnsi" w:hAnsiTheme="minorHAnsi" w:cstheme="minorHAnsi"/>
          <w:sz w:val="22"/>
          <w:szCs w:val="22"/>
        </w:rPr>
        <w:t xml:space="preserve">The EDGE Auditor will upload site evidence </w:t>
      </w:r>
      <w:r w:rsidR="001319D7">
        <w:rPr>
          <w:rFonts w:asciiTheme="minorHAnsi" w:hAnsiTheme="minorHAnsi" w:cstheme="minorHAnsi"/>
          <w:sz w:val="22"/>
          <w:szCs w:val="22"/>
        </w:rPr>
        <w:t>to the EDGE App.</w:t>
      </w:r>
    </w:p>
    <w:p w14:paraId="0F4EB96D" w14:textId="77777777" w:rsidR="006B567A" w:rsidRDefault="006B567A" w:rsidP="00AC0BD3">
      <w:pPr>
        <w:pStyle w:val="Default"/>
        <w:widowControl w:val="0"/>
        <w:spacing w:after="230"/>
        <w:ind w:left="360"/>
        <w:contextualSpacing/>
        <w:rPr>
          <w:rFonts w:asciiTheme="minorHAnsi" w:hAnsiTheme="minorHAnsi" w:cstheme="minorHAnsi"/>
          <w:sz w:val="22"/>
          <w:szCs w:val="22"/>
        </w:rPr>
      </w:pPr>
    </w:p>
    <w:p w14:paraId="1F10DC26" w14:textId="77777777" w:rsidR="006B567A" w:rsidRDefault="00AC0BD3" w:rsidP="00AC0BD3">
      <w:pPr>
        <w:pStyle w:val="Default"/>
        <w:widowControl w:val="0"/>
        <w:spacing w:after="230"/>
        <w:ind w:left="360"/>
        <w:contextualSpacing/>
        <w:rPr>
          <w:rFonts w:asciiTheme="minorHAnsi" w:hAnsiTheme="minorHAnsi" w:cstheme="minorHAnsi"/>
          <w:sz w:val="22"/>
          <w:szCs w:val="22"/>
        </w:rPr>
      </w:pPr>
      <w:r w:rsidRPr="00EE4E46">
        <w:rPr>
          <w:rFonts w:asciiTheme="minorHAnsi" w:hAnsiTheme="minorHAnsi" w:cstheme="minorHAnsi"/>
          <w:sz w:val="22"/>
          <w:szCs w:val="22"/>
        </w:rPr>
        <w:t xml:space="preserve">The EDGE </w:t>
      </w:r>
      <w:r>
        <w:rPr>
          <w:rFonts w:asciiTheme="minorHAnsi" w:hAnsiTheme="minorHAnsi" w:cstheme="minorHAnsi"/>
          <w:sz w:val="22"/>
          <w:szCs w:val="22"/>
        </w:rPr>
        <w:t>Auditor</w:t>
      </w:r>
      <w:r w:rsidRPr="00EE4E46">
        <w:rPr>
          <w:rFonts w:asciiTheme="minorHAnsi" w:hAnsiTheme="minorHAnsi" w:cstheme="minorHAnsi"/>
          <w:sz w:val="22"/>
          <w:szCs w:val="22"/>
        </w:rPr>
        <w:t xml:space="preserve"> will </w:t>
      </w:r>
      <w:r>
        <w:rPr>
          <w:rFonts w:asciiTheme="minorHAnsi" w:hAnsiTheme="minorHAnsi" w:cstheme="minorHAnsi"/>
          <w:sz w:val="22"/>
          <w:szCs w:val="22"/>
        </w:rPr>
        <w:t>submit the project to the EDGE Certifier for certification</w:t>
      </w:r>
      <w:r w:rsidR="006B567A">
        <w:rPr>
          <w:rFonts w:asciiTheme="minorHAnsi" w:hAnsiTheme="minorHAnsi" w:cstheme="minorHAnsi"/>
          <w:sz w:val="22"/>
          <w:szCs w:val="22"/>
        </w:rPr>
        <w:t xml:space="preserve"> if the project meets EDGE Certification requirements</w:t>
      </w:r>
      <w:r>
        <w:rPr>
          <w:rFonts w:asciiTheme="minorHAnsi" w:hAnsiTheme="minorHAnsi" w:cstheme="minorHAnsi"/>
          <w:sz w:val="22"/>
          <w:szCs w:val="22"/>
        </w:rPr>
        <w:t xml:space="preserve">. </w:t>
      </w:r>
    </w:p>
    <w:p w14:paraId="2A8359C1" w14:textId="77777777" w:rsidR="006B567A" w:rsidRDefault="006B567A" w:rsidP="00AC0BD3">
      <w:pPr>
        <w:pStyle w:val="Default"/>
        <w:widowControl w:val="0"/>
        <w:spacing w:after="230"/>
        <w:ind w:left="360"/>
        <w:contextualSpacing/>
        <w:rPr>
          <w:rFonts w:asciiTheme="minorHAnsi" w:hAnsiTheme="minorHAnsi" w:cstheme="minorHAnsi"/>
          <w:sz w:val="22"/>
          <w:szCs w:val="22"/>
        </w:rPr>
      </w:pPr>
    </w:p>
    <w:p w14:paraId="4AAC3FA5" w14:textId="77777777" w:rsidR="001136C5" w:rsidRDefault="00AC0BD3" w:rsidP="001136C5">
      <w:pPr>
        <w:pStyle w:val="Default"/>
        <w:widowControl w:val="0"/>
        <w:spacing w:after="230"/>
        <w:ind w:left="360"/>
        <w:contextualSpacing/>
        <w:rPr>
          <w:rFonts w:asciiTheme="minorHAnsi" w:hAnsiTheme="minorHAnsi" w:cstheme="minorHAnsi"/>
          <w:sz w:val="22"/>
          <w:szCs w:val="22"/>
        </w:rPr>
      </w:pPr>
      <w:r>
        <w:rPr>
          <w:rFonts w:asciiTheme="minorHAnsi" w:hAnsiTheme="minorHAnsi" w:cstheme="minorHAnsi"/>
          <w:sz w:val="22"/>
          <w:szCs w:val="22"/>
        </w:rPr>
        <w:t xml:space="preserve">If </w:t>
      </w:r>
      <w:r w:rsidR="006B567A">
        <w:rPr>
          <w:rFonts w:asciiTheme="minorHAnsi" w:hAnsiTheme="minorHAnsi" w:cstheme="minorHAnsi"/>
          <w:sz w:val="22"/>
          <w:szCs w:val="22"/>
        </w:rPr>
        <w:t xml:space="preserve">the </w:t>
      </w:r>
      <w:r>
        <w:rPr>
          <w:rFonts w:asciiTheme="minorHAnsi" w:hAnsiTheme="minorHAnsi" w:cstheme="minorHAnsi"/>
          <w:sz w:val="22"/>
          <w:szCs w:val="22"/>
        </w:rPr>
        <w:t>project does not meet documentation requirements, the EDGE Auditor will provide detailed questions and feedback to the client</w:t>
      </w:r>
      <w:r w:rsidR="001136C5">
        <w:rPr>
          <w:rFonts w:asciiTheme="minorHAnsi" w:hAnsiTheme="minorHAnsi" w:cstheme="minorHAnsi"/>
          <w:sz w:val="22"/>
          <w:szCs w:val="22"/>
        </w:rPr>
        <w:t xml:space="preserve"> on each measure that does not meet Certification requirements. </w:t>
      </w:r>
      <w:bookmarkStart w:id="0" w:name="_GoBack"/>
      <w:bookmarkEnd w:id="0"/>
    </w:p>
    <w:p w14:paraId="254E054A" w14:textId="77777777" w:rsidR="00AC0BD3" w:rsidRDefault="00AC0BD3" w:rsidP="00AC0BD3">
      <w:pPr>
        <w:pStyle w:val="Default"/>
        <w:widowControl w:val="0"/>
        <w:spacing w:after="230"/>
        <w:ind w:left="360"/>
        <w:contextualSpacing/>
        <w:rPr>
          <w:rFonts w:asciiTheme="minorHAnsi" w:hAnsiTheme="minorHAnsi" w:cstheme="minorHAnsi"/>
          <w:sz w:val="22"/>
          <w:szCs w:val="22"/>
        </w:rPr>
      </w:pPr>
    </w:p>
    <w:p w14:paraId="3D2D9E35" w14:textId="77777777" w:rsidR="00AC0BD3" w:rsidRDefault="00AC0BD3" w:rsidP="00AC0BD3">
      <w:pPr>
        <w:pStyle w:val="Default"/>
        <w:widowControl w:val="0"/>
        <w:spacing w:after="230"/>
        <w:ind w:left="360"/>
        <w:contextualSpacing/>
        <w:rPr>
          <w:rFonts w:cstheme="minorHAnsi"/>
        </w:rPr>
      </w:pPr>
      <w:r>
        <w:rPr>
          <w:rFonts w:asciiTheme="minorHAnsi" w:hAnsiTheme="minorHAnsi" w:cstheme="minorHAnsi"/>
          <w:sz w:val="22"/>
          <w:szCs w:val="22"/>
        </w:rPr>
        <w:t xml:space="preserve">The EDGE Auditor will keep documentation on file for five years. </w:t>
      </w:r>
    </w:p>
    <w:p w14:paraId="1A1B252F" w14:textId="77777777" w:rsidR="00AC0BD3" w:rsidRPr="00AC0BD3" w:rsidRDefault="00AC0BD3" w:rsidP="00AC0BD3">
      <w:pPr>
        <w:widowControl w:val="0"/>
        <w:ind w:left="360"/>
        <w:contextualSpacing/>
        <w:rPr>
          <w:rFonts w:cstheme="minorHAnsi"/>
          <w:color w:val="000000"/>
        </w:rPr>
      </w:pPr>
      <w:r w:rsidRPr="00EE4E46">
        <w:rPr>
          <w:rFonts w:cstheme="minorHAnsi"/>
          <w:color w:val="000000"/>
        </w:rPr>
        <w:t>Note that in case the project gets rejected for certification due to issues with the actual project information not</w:t>
      </w:r>
      <w:r>
        <w:rPr>
          <w:rFonts w:cstheme="minorHAnsi"/>
          <w:color w:val="000000"/>
        </w:rPr>
        <w:t xml:space="preserve"> being </w:t>
      </w:r>
      <w:proofErr w:type="gramStart"/>
      <w:r>
        <w:rPr>
          <w:rFonts w:cstheme="minorHAnsi"/>
          <w:color w:val="000000"/>
        </w:rPr>
        <w:t>sufficient</w:t>
      </w:r>
      <w:proofErr w:type="gramEnd"/>
      <w:r>
        <w:rPr>
          <w:rFonts w:cstheme="minorHAnsi"/>
          <w:color w:val="000000"/>
        </w:rPr>
        <w:t xml:space="preserve"> to pass EDGE requirements, </w:t>
      </w:r>
      <w:r w:rsidRPr="00EE4E46">
        <w:rPr>
          <w:rFonts w:cstheme="minorHAnsi"/>
          <w:color w:val="000000"/>
        </w:rPr>
        <w:t xml:space="preserve">then the EDGE </w:t>
      </w:r>
      <w:r>
        <w:rPr>
          <w:rFonts w:cstheme="minorHAnsi"/>
          <w:color w:val="000000"/>
        </w:rPr>
        <w:t>Auditor</w:t>
      </w:r>
      <w:r w:rsidRPr="00EE4E46">
        <w:rPr>
          <w:rFonts w:cstheme="minorHAnsi"/>
          <w:color w:val="000000"/>
        </w:rPr>
        <w:t xml:space="preserve"> shall not be held responsible for the rejection of the project for certification. The EDGE </w:t>
      </w:r>
      <w:r>
        <w:rPr>
          <w:rFonts w:cstheme="minorHAnsi"/>
          <w:color w:val="000000"/>
        </w:rPr>
        <w:t xml:space="preserve">Auditor </w:t>
      </w:r>
      <w:r w:rsidRPr="00EE4E46">
        <w:rPr>
          <w:rFonts w:cstheme="minorHAnsi"/>
          <w:color w:val="000000"/>
        </w:rPr>
        <w:t xml:space="preserve">services shall be deemed to be complete and the fees due at this stage must be paid. </w:t>
      </w:r>
    </w:p>
    <w:p w14:paraId="26857AA0" w14:textId="50EF59BE" w:rsidR="00070858" w:rsidRDefault="00070858" w:rsidP="001E2145">
      <w:pPr>
        <w:widowControl w:val="0"/>
        <w:spacing w:before="100" w:beforeAutospacing="1" w:after="100" w:afterAutospacing="1" w:line="240" w:lineRule="auto"/>
        <w:ind w:left="360"/>
        <w:contextualSpacing/>
        <w:rPr>
          <w:rFonts w:cstheme="minorHAnsi"/>
          <w:color w:val="000000"/>
        </w:rPr>
      </w:pPr>
    </w:p>
    <w:p w14:paraId="5EA070C3" w14:textId="5B028CD1" w:rsidR="002032FE" w:rsidRPr="00AC0BD3" w:rsidRDefault="002032FE" w:rsidP="00EE4E46">
      <w:pPr>
        <w:spacing w:before="360"/>
        <w:contextualSpacing/>
        <w:rPr>
          <w:rFonts w:cstheme="minorHAnsi"/>
          <w:b/>
          <w:color w:val="70AD47"/>
          <w:sz w:val="28"/>
        </w:rPr>
      </w:pPr>
      <w:r w:rsidRPr="00AC0BD3">
        <w:rPr>
          <w:rFonts w:cstheme="minorHAnsi"/>
          <w:b/>
          <w:color w:val="70AD47"/>
          <w:sz w:val="28"/>
        </w:rPr>
        <w:t>Schedule and Fees</w:t>
      </w:r>
    </w:p>
    <w:p w14:paraId="70110AFE" w14:textId="77777777" w:rsidR="00EE4E46" w:rsidRDefault="00EE4E46" w:rsidP="00EE4E46">
      <w:pPr>
        <w:ind w:left="360"/>
        <w:contextualSpacing/>
        <w:rPr>
          <w:rFonts w:cstheme="minorHAnsi"/>
          <w:color w:val="000000"/>
        </w:rPr>
      </w:pPr>
    </w:p>
    <w:p w14:paraId="4C12D69C" w14:textId="62ADAB6C" w:rsidR="002032FE" w:rsidRDefault="002032FE" w:rsidP="00EE4E46">
      <w:pPr>
        <w:contextualSpacing/>
        <w:rPr>
          <w:rFonts w:cstheme="minorHAnsi"/>
          <w:color w:val="000000"/>
        </w:rPr>
      </w:pPr>
      <w:r w:rsidRPr="00EE4E46">
        <w:rPr>
          <w:rFonts w:cstheme="minorHAnsi"/>
          <w:color w:val="000000"/>
        </w:rPr>
        <w:t>The schedule of tasks and fees is as follows:</w:t>
      </w:r>
    </w:p>
    <w:p w14:paraId="7BCE9045" w14:textId="3E81A193" w:rsidR="001222E7" w:rsidRDefault="001222E7" w:rsidP="00EE4E46">
      <w:pPr>
        <w:contextualSpacing/>
        <w:rPr>
          <w:rFonts w:cstheme="minorHAnsi"/>
          <w:color w:val="000000"/>
        </w:rPr>
      </w:pPr>
    </w:p>
    <w:tbl>
      <w:tblPr>
        <w:tblStyle w:val="GridTable4-Accent5"/>
        <w:tblW w:w="0" w:type="auto"/>
        <w:tblLook w:val="04A0" w:firstRow="1" w:lastRow="0" w:firstColumn="1" w:lastColumn="0" w:noHBand="0" w:noVBand="1"/>
      </w:tblPr>
      <w:tblGrid>
        <w:gridCol w:w="4135"/>
        <w:gridCol w:w="2700"/>
        <w:gridCol w:w="2430"/>
      </w:tblGrid>
      <w:tr w:rsidR="002032FE" w:rsidRPr="00EE4E46" w14:paraId="27D908E8" w14:textId="77777777" w:rsidTr="00EE4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shd w:val="clear" w:color="auto" w:fill="00B0F0"/>
          </w:tcPr>
          <w:p w14:paraId="09BFFC7C" w14:textId="77777777" w:rsidR="002032FE" w:rsidRPr="00EE4E46" w:rsidRDefault="002032FE" w:rsidP="00EE4E46">
            <w:pPr>
              <w:ind w:left="360"/>
              <w:contextualSpacing/>
              <w:rPr>
                <w:rFonts w:cstheme="minorHAnsi"/>
              </w:rPr>
            </w:pPr>
            <w:r w:rsidRPr="00EE4E46">
              <w:rPr>
                <w:rFonts w:cstheme="minorHAnsi"/>
              </w:rPr>
              <w:t>Task</w:t>
            </w:r>
          </w:p>
        </w:tc>
        <w:tc>
          <w:tcPr>
            <w:tcW w:w="2700" w:type="dxa"/>
            <w:shd w:val="clear" w:color="auto" w:fill="00B0F0"/>
          </w:tcPr>
          <w:p w14:paraId="2545E469" w14:textId="64738C2D" w:rsidR="002032FE" w:rsidRPr="00EE4E46" w:rsidRDefault="0029770B" w:rsidP="00EE4E46">
            <w:pPr>
              <w:ind w:left="360"/>
              <w:contextualSpacing/>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Timeline</w:t>
            </w:r>
          </w:p>
        </w:tc>
        <w:tc>
          <w:tcPr>
            <w:tcW w:w="2430" w:type="dxa"/>
            <w:shd w:val="clear" w:color="auto" w:fill="00B0F0"/>
          </w:tcPr>
          <w:p w14:paraId="05584EF0" w14:textId="77777777" w:rsidR="002032FE" w:rsidRPr="00EE4E46" w:rsidRDefault="002032FE" w:rsidP="00EE4E46">
            <w:pPr>
              <w:ind w:left="360"/>
              <w:contextualSpacing/>
              <w:cnfStyle w:val="100000000000" w:firstRow="1" w:lastRow="0" w:firstColumn="0" w:lastColumn="0" w:oddVBand="0" w:evenVBand="0" w:oddHBand="0" w:evenHBand="0" w:firstRowFirstColumn="0" w:firstRowLastColumn="0" w:lastRowFirstColumn="0" w:lastRowLastColumn="0"/>
              <w:rPr>
                <w:rFonts w:cstheme="minorHAnsi"/>
              </w:rPr>
            </w:pPr>
            <w:r w:rsidRPr="00EE4E46">
              <w:rPr>
                <w:rFonts w:cstheme="minorHAnsi"/>
              </w:rPr>
              <w:t>Fees</w:t>
            </w:r>
          </w:p>
        </w:tc>
      </w:tr>
      <w:tr w:rsidR="002032FE" w:rsidRPr="00EE4E46" w14:paraId="5F185D19" w14:textId="77777777" w:rsidTr="004B4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73B2A18" w14:textId="6B44B15D" w:rsidR="002032FE" w:rsidRPr="00EE4E46" w:rsidRDefault="0029770B" w:rsidP="00EE4E46">
            <w:pPr>
              <w:ind w:left="360"/>
              <w:contextualSpacing/>
              <w:rPr>
                <w:rFonts w:cstheme="minorHAnsi"/>
                <w:b w:val="0"/>
                <w:bCs w:val="0"/>
                <w:color w:val="000000"/>
              </w:rPr>
            </w:pPr>
            <w:r>
              <w:rPr>
                <w:rFonts w:cstheme="minorHAnsi"/>
                <w:color w:val="000000"/>
              </w:rPr>
              <w:t xml:space="preserve">Design Audit for </w:t>
            </w:r>
            <w:r w:rsidR="002032FE" w:rsidRPr="00EE4E46">
              <w:rPr>
                <w:rFonts w:cstheme="minorHAnsi"/>
                <w:color w:val="000000"/>
              </w:rPr>
              <w:t xml:space="preserve">Preliminary </w:t>
            </w:r>
            <w:r>
              <w:rPr>
                <w:rFonts w:cstheme="minorHAnsi"/>
                <w:color w:val="000000"/>
              </w:rPr>
              <w:t>C</w:t>
            </w:r>
            <w:r w:rsidR="002032FE" w:rsidRPr="00EE4E46">
              <w:rPr>
                <w:rFonts w:cstheme="minorHAnsi"/>
                <w:color w:val="000000"/>
              </w:rPr>
              <w:t xml:space="preserve">ertification </w:t>
            </w:r>
          </w:p>
        </w:tc>
        <w:tc>
          <w:tcPr>
            <w:tcW w:w="2700" w:type="dxa"/>
          </w:tcPr>
          <w:p w14:paraId="13CAC9D7" w14:textId="45BE854F" w:rsidR="002032FE" w:rsidRPr="00EE4E46" w:rsidRDefault="002032FE" w:rsidP="00EE4E46">
            <w:pPr>
              <w:ind w:left="360"/>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EE4E46">
              <w:rPr>
                <w:rFonts w:cstheme="minorHAnsi"/>
                <w:color w:val="000000"/>
              </w:rPr>
              <w:t xml:space="preserve">5-10 </w:t>
            </w:r>
            <w:r w:rsidR="0029770B">
              <w:rPr>
                <w:rFonts w:cstheme="minorHAnsi"/>
                <w:color w:val="000000"/>
              </w:rPr>
              <w:t xml:space="preserve">business </w:t>
            </w:r>
            <w:r w:rsidRPr="00EE4E46">
              <w:rPr>
                <w:rFonts w:cstheme="minorHAnsi"/>
                <w:color w:val="000000"/>
              </w:rPr>
              <w:t>days</w:t>
            </w:r>
          </w:p>
        </w:tc>
        <w:tc>
          <w:tcPr>
            <w:tcW w:w="2430" w:type="dxa"/>
          </w:tcPr>
          <w:p w14:paraId="65ADFEE4" w14:textId="77777777" w:rsidR="002032FE" w:rsidRPr="00EE4E46" w:rsidRDefault="002032FE" w:rsidP="00EE4E46">
            <w:pPr>
              <w:ind w:left="36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2032FE" w:rsidRPr="00EE4E46" w14:paraId="1AA3063B" w14:textId="77777777" w:rsidTr="004B4A50">
        <w:tc>
          <w:tcPr>
            <w:cnfStyle w:val="001000000000" w:firstRow="0" w:lastRow="0" w:firstColumn="1" w:lastColumn="0" w:oddVBand="0" w:evenVBand="0" w:oddHBand="0" w:evenHBand="0" w:firstRowFirstColumn="0" w:firstRowLastColumn="0" w:lastRowFirstColumn="0" w:lastRowLastColumn="0"/>
            <w:tcW w:w="4135" w:type="dxa"/>
          </w:tcPr>
          <w:p w14:paraId="44B873FB" w14:textId="3ED6EF71" w:rsidR="002032FE" w:rsidRPr="00EE4E46" w:rsidRDefault="0029770B" w:rsidP="00EE4E46">
            <w:pPr>
              <w:ind w:left="360"/>
              <w:contextualSpacing/>
              <w:rPr>
                <w:rFonts w:cstheme="minorHAnsi"/>
                <w:b w:val="0"/>
                <w:bCs w:val="0"/>
                <w:color w:val="000000"/>
              </w:rPr>
            </w:pPr>
            <w:r>
              <w:rPr>
                <w:rFonts w:cstheme="minorHAnsi"/>
                <w:color w:val="000000"/>
              </w:rPr>
              <w:t xml:space="preserve">Site Audit for </w:t>
            </w:r>
            <w:r w:rsidR="002032FE" w:rsidRPr="00EE4E46">
              <w:rPr>
                <w:rFonts w:cstheme="minorHAnsi"/>
                <w:color w:val="000000"/>
              </w:rPr>
              <w:t xml:space="preserve">Final </w:t>
            </w:r>
            <w:r>
              <w:rPr>
                <w:rFonts w:cstheme="minorHAnsi"/>
                <w:color w:val="000000"/>
              </w:rPr>
              <w:t>C</w:t>
            </w:r>
            <w:r w:rsidR="002032FE" w:rsidRPr="00EE4E46">
              <w:rPr>
                <w:rFonts w:cstheme="minorHAnsi"/>
                <w:color w:val="000000"/>
              </w:rPr>
              <w:t>ertification</w:t>
            </w:r>
          </w:p>
        </w:tc>
        <w:tc>
          <w:tcPr>
            <w:tcW w:w="2700" w:type="dxa"/>
          </w:tcPr>
          <w:p w14:paraId="73462D3C" w14:textId="4942E7DC" w:rsidR="002032FE" w:rsidRPr="00EE4E46" w:rsidRDefault="002032FE" w:rsidP="00EE4E46">
            <w:pPr>
              <w:ind w:left="360"/>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E4E46">
              <w:rPr>
                <w:rFonts w:cstheme="minorHAnsi"/>
                <w:color w:val="000000"/>
              </w:rPr>
              <w:t xml:space="preserve">5-10 </w:t>
            </w:r>
            <w:r w:rsidR="0029770B">
              <w:rPr>
                <w:rFonts w:cstheme="minorHAnsi"/>
                <w:color w:val="000000"/>
              </w:rPr>
              <w:t xml:space="preserve">business </w:t>
            </w:r>
            <w:r w:rsidRPr="00EE4E46">
              <w:rPr>
                <w:rFonts w:cstheme="minorHAnsi"/>
                <w:color w:val="000000"/>
              </w:rPr>
              <w:t>days</w:t>
            </w:r>
          </w:p>
        </w:tc>
        <w:tc>
          <w:tcPr>
            <w:tcW w:w="2430" w:type="dxa"/>
          </w:tcPr>
          <w:p w14:paraId="66425AD2" w14:textId="77777777" w:rsidR="002032FE" w:rsidRPr="00EE4E46" w:rsidRDefault="002032FE" w:rsidP="00EE4E46">
            <w:pPr>
              <w:ind w:left="36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2032FE" w:rsidRPr="00EE4E46" w14:paraId="5C4E62D7" w14:textId="77777777" w:rsidTr="00EE4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shd w:val="clear" w:color="auto" w:fill="00B0F0"/>
          </w:tcPr>
          <w:p w14:paraId="7B32B409" w14:textId="77777777" w:rsidR="002032FE" w:rsidRPr="00EE4E46" w:rsidRDefault="002032FE" w:rsidP="00EE4E46">
            <w:pPr>
              <w:ind w:left="360"/>
              <w:contextualSpacing/>
              <w:rPr>
                <w:rFonts w:cstheme="minorHAnsi"/>
                <w:b w:val="0"/>
                <w:bCs w:val="0"/>
                <w:color w:val="000000" w:themeColor="text1"/>
              </w:rPr>
            </w:pPr>
            <w:r w:rsidRPr="00EE4E46">
              <w:rPr>
                <w:rFonts w:cstheme="minorHAnsi"/>
                <w:color w:val="000000"/>
              </w:rPr>
              <w:t>Subtotal</w:t>
            </w:r>
          </w:p>
        </w:tc>
        <w:tc>
          <w:tcPr>
            <w:tcW w:w="2700" w:type="dxa"/>
            <w:shd w:val="clear" w:color="auto" w:fill="00B0F0"/>
          </w:tcPr>
          <w:p w14:paraId="6331BCB9" w14:textId="5C9C4648" w:rsidR="002032FE" w:rsidRPr="00EE4E46" w:rsidRDefault="00EE4E46" w:rsidP="00EE4E46">
            <w:pPr>
              <w:ind w:left="360"/>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rPr>
              <w:t xml:space="preserve">10-20 </w:t>
            </w:r>
            <w:r w:rsidR="0029770B">
              <w:rPr>
                <w:rFonts w:cstheme="minorHAnsi"/>
                <w:color w:val="000000"/>
              </w:rPr>
              <w:t xml:space="preserve">business </w:t>
            </w:r>
            <w:r>
              <w:rPr>
                <w:rFonts w:cstheme="minorHAnsi"/>
                <w:color w:val="000000"/>
              </w:rPr>
              <w:t>days</w:t>
            </w:r>
            <w:r w:rsidR="002032FE" w:rsidRPr="00EE4E46">
              <w:rPr>
                <w:rFonts w:cstheme="minorHAnsi"/>
                <w:color w:val="000000"/>
              </w:rPr>
              <w:t xml:space="preserve"> </w:t>
            </w:r>
          </w:p>
        </w:tc>
        <w:tc>
          <w:tcPr>
            <w:tcW w:w="2430" w:type="dxa"/>
            <w:shd w:val="clear" w:color="auto" w:fill="00B0F0"/>
          </w:tcPr>
          <w:p w14:paraId="0621DE00" w14:textId="724114FD" w:rsidR="002032FE" w:rsidRPr="00EE4E46" w:rsidRDefault="002032FE" w:rsidP="00EE4E46">
            <w:pPr>
              <w:ind w:left="360"/>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bl>
    <w:p w14:paraId="4632BED4" w14:textId="77777777" w:rsidR="002032FE" w:rsidRPr="00EE4E46" w:rsidRDefault="002032FE" w:rsidP="00EE4E46">
      <w:pPr>
        <w:keepNext/>
        <w:ind w:left="360"/>
        <w:contextualSpacing/>
        <w:rPr>
          <w:rFonts w:cstheme="minorHAnsi"/>
          <w:color w:val="000000" w:themeColor="text1"/>
        </w:rPr>
      </w:pPr>
    </w:p>
    <w:p w14:paraId="75EB9CDA" w14:textId="77777777" w:rsidR="00BD4ECC" w:rsidRDefault="00371881" w:rsidP="00BD4ECC">
      <w:pPr>
        <w:keepNext/>
        <w:ind w:left="360"/>
        <w:contextualSpacing/>
        <w:rPr>
          <w:rFonts w:cstheme="minorHAnsi"/>
          <w:color w:val="000000"/>
        </w:rPr>
      </w:pPr>
      <w:r w:rsidRPr="00EE4E46">
        <w:rPr>
          <w:rFonts w:cstheme="minorHAnsi"/>
          <w:color w:val="000000"/>
        </w:rPr>
        <w:t xml:space="preserve">The days represent </w:t>
      </w:r>
      <w:r w:rsidR="00263BAE">
        <w:rPr>
          <w:rFonts w:cstheme="minorHAnsi"/>
          <w:color w:val="000000"/>
        </w:rPr>
        <w:t>the timeline of delivery</w:t>
      </w:r>
      <w:r w:rsidR="0045720B">
        <w:rPr>
          <w:rFonts w:cstheme="minorHAnsi"/>
          <w:color w:val="000000"/>
        </w:rPr>
        <w:t>,</w:t>
      </w:r>
      <w:r w:rsidR="00440425" w:rsidRPr="00EE4E46">
        <w:rPr>
          <w:rFonts w:cstheme="minorHAnsi"/>
          <w:color w:val="000000"/>
        </w:rPr>
        <w:t xml:space="preserve"> which depends on the project complexity</w:t>
      </w:r>
      <w:r w:rsidRPr="00EE4E46">
        <w:rPr>
          <w:rFonts w:cstheme="minorHAnsi"/>
          <w:color w:val="000000"/>
        </w:rPr>
        <w:t xml:space="preserve">. The Schedule of </w:t>
      </w:r>
      <w:r w:rsidR="00263BAE">
        <w:rPr>
          <w:rFonts w:cstheme="minorHAnsi"/>
          <w:color w:val="000000"/>
        </w:rPr>
        <w:t>D</w:t>
      </w:r>
      <w:r w:rsidRPr="00EE4E46">
        <w:rPr>
          <w:rFonts w:cstheme="minorHAnsi"/>
          <w:color w:val="000000"/>
        </w:rPr>
        <w:t xml:space="preserve">elivery will depend on the schedules of the </w:t>
      </w:r>
      <w:r w:rsidR="00AC0BD3">
        <w:rPr>
          <w:rFonts w:cstheme="minorHAnsi"/>
          <w:color w:val="000000"/>
        </w:rPr>
        <w:t>Auditor</w:t>
      </w:r>
      <w:r w:rsidRPr="00EE4E46">
        <w:rPr>
          <w:rFonts w:cstheme="minorHAnsi"/>
          <w:color w:val="000000"/>
        </w:rPr>
        <w:t xml:space="preserve"> and Client. </w:t>
      </w:r>
    </w:p>
    <w:p w14:paraId="2A310491" w14:textId="77777777" w:rsidR="00BD4ECC" w:rsidRDefault="00BD4ECC" w:rsidP="00BD4ECC">
      <w:pPr>
        <w:keepNext/>
        <w:ind w:left="360"/>
        <w:contextualSpacing/>
        <w:rPr>
          <w:rFonts w:cstheme="minorHAnsi"/>
          <w:color w:val="000000"/>
        </w:rPr>
      </w:pPr>
    </w:p>
    <w:p w14:paraId="6A744460" w14:textId="6AED3C59" w:rsidR="00BD4ECC" w:rsidRDefault="00BD4ECC" w:rsidP="00BD4ECC">
      <w:pPr>
        <w:keepNext/>
        <w:ind w:left="360"/>
        <w:contextualSpacing/>
        <w:rPr>
          <w:rFonts w:cstheme="minorHAnsi"/>
          <w:color w:val="000000"/>
        </w:rPr>
      </w:pPr>
      <w:r>
        <w:rPr>
          <w:rFonts w:cstheme="minorHAnsi"/>
          <w:color w:val="000000"/>
        </w:rPr>
        <w:t xml:space="preserve">The Timeline above does not include time for Certifier </w:t>
      </w:r>
      <w:proofErr w:type="gramStart"/>
      <w:r>
        <w:rPr>
          <w:rFonts w:cstheme="minorHAnsi"/>
          <w:color w:val="000000"/>
        </w:rPr>
        <w:t>review</w:t>
      </w:r>
      <w:proofErr w:type="gramEnd"/>
      <w:r>
        <w:rPr>
          <w:rFonts w:cstheme="minorHAnsi"/>
          <w:color w:val="000000"/>
        </w:rPr>
        <w:t xml:space="preserve"> and it may take additional days for receiving Preliminary or Final certification after Certifier review.</w:t>
      </w:r>
    </w:p>
    <w:p w14:paraId="0EA4FC6B" w14:textId="77777777" w:rsidR="00BD4ECC" w:rsidRDefault="00BD4ECC" w:rsidP="00EE4E46">
      <w:pPr>
        <w:keepNext/>
        <w:ind w:left="360"/>
        <w:contextualSpacing/>
        <w:rPr>
          <w:rFonts w:cstheme="minorHAnsi"/>
          <w:color w:val="000000"/>
        </w:rPr>
      </w:pPr>
    </w:p>
    <w:p w14:paraId="1A513D6F" w14:textId="77777777" w:rsidR="001136C5" w:rsidRDefault="001136C5" w:rsidP="00AC0BD3">
      <w:pPr>
        <w:keepNext/>
        <w:contextualSpacing/>
        <w:rPr>
          <w:rFonts w:cstheme="minorHAnsi"/>
          <w:color w:val="000000"/>
        </w:rPr>
      </w:pPr>
    </w:p>
    <w:p w14:paraId="2CE51C45" w14:textId="77777777" w:rsidR="00BD4ECC" w:rsidRDefault="00BD4ECC">
      <w:pPr>
        <w:rPr>
          <w:rFonts w:cstheme="minorHAnsi"/>
          <w:b/>
          <w:bCs/>
          <w:color w:val="70AD47"/>
          <w:sz w:val="28"/>
          <w:szCs w:val="28"/>
        </w:rPr>
      </w:pPr>
      <w:r>
        <w:rPr>
          <w:rFonts w:cstheme="minorHAnsi"/>
          <w:b/>
          <w:bCs/>
          <w:color w:val="70AD47"/>
          <w:sz w:val="28"/>
          <w:szCs w:val="28"/>
        </w:rPr>
        <w:br w:type="page"/>
      </w:r>
    </w:p>
    <w:p w14:paraId="2507ED1A" w14:textId="61B9B86D" w:rsidR="001136C5" w:rsidRDefault="002032FE" w:rsidP="001136C5">
      <w:pPr>
        <w:spacing w:before="360"/>
        <w:contextualSpacing/>
        <w:rPr>
          <w:rFonts w:cstheme="minorHAnsi"/>
          <w:color w:val="000000"/>
        </w:rPr>
      </w:pPr>
      <w:r w:rsidRPr="00AC0BD3">
        <w:rPr>
          <w:rFonts w:cstheme="minorHAnsi"/>
          <w:b/>
          <w:bCs/>
          <w:color w:val="70AD47"/>
          <w:sz w:val="28"/>
          <w:szCs w:val="28"/>
        </w:rPr>
        <w:lastRenderedPageBreak/>
        <w:t>Exclusions</w:t>
      </w:r>
    </w:p>
    <w:p w14:paraId="0F9C7622" w14:textId="0BF08416" w:rsidR="001136C5" w:rsidRDefault="002032FE" w:rsidP="001136C5">
      <w:pPr>
        <w:spacing w:before="360"/>
        <w:ind w:firstLine="360"/>
        <w:contextualSpacing/>
        <w:rPr>
          <w:rFonts w:cstheme="minorHAnsi"/>
          <w:color w:val="000000"/>
        </w:rPr>
      </w:pPr>
      <w:r w:rsidRPr="00EE4E46">
        <w:rPr>
          <w:rFonts w:cstheme="minorHAnsi"/>
          <w:color w:val="000000"/>
        </w:rPr>
        <w:t xml:space="preserve">This fee proposal does not include the EDGE </w:t>
      </w:r>
      <w:r w:rsidR="00AC0BD3">
        <w:rPr>
          <w:rFonts w:cstheme="minorHAnsi"/>
          <w:color w:val="000000"/>
        </w:rPr>
        <w:t xml:space="preserve">Expert Services, which must be contracted separately. </w:t>
      </w:r>
      <w:r w:rsidRPr="00EE4E46">
        <w:rPr>
          <w:rFonts w:cstheme="minorHAnsi"/>
          <w:color w:val="000000"/>
        </w:rPr>
        <w:t xml:space="preserve"> </w:t>
      </w:r>
    </w:p>
    <w:p w14:paraId="1B149A6D" w14:textId="006CB96B" w:rsidR="002032FE" w:rsidRDefault="00AC0BD3" w:rsidP="001136C5">
      <w:pPr>
        <w:keepNext/>
        <w:ind w:firstLine="360"/>
        <w:contextualSpacing/>
        <w:rPr>
          <w:rFonts w:cstheme="minorHAnsi"/>
          <w:color w:val="000000"/>
        </w:rPr>
      </w:pPr>
      <w:r>
        <w:rPr>
          <w:rFonts w:cstheme="minorHAnsi"/>
          <w:color w:val="000000"/>
        </w:rPr>
        <w:t>This fee proposal does not include th</w:t>
      </w:r>
      <w:r w:rsidR="002032FE" w:rsidRPr="00EE4E46">
        <w:rPr>
          <w:rFonts w:cstheme="minorHAnsi"/>
          <w:color w:val="000000"/>
        </w:rPr>
        <w:t xml:space="preserve">e EDGE Certifier fees. </w:t>
      </w:r>
    </w:p>
    <w:p w14:paraId="5A3E2EFF" w14:textId="75725205" w:rsidR="001136C5" w:rsidRPr="00EE4E46" w:rsidRDefault="001136C5" w:rsidP="00EE4E46">
      <w:pPr>
        <w:keepNext/>
        <w:ind w:left="360"/>
        <w:contextualSpacing/>
        <w:rPr>
          <w:rFonts w:cstheme="minorHAnsi"/>
          <w:color w:val="000000" w:themeColor="text1"/>
        </w:rPr>
      </w:pPr>
      <w:r>
        <w:rPr>
          <w:rFonts w:cstheme="minorHAnsi"/>
          <w:color w:val="000000"/>
        </w:rPr>
        <w:t xml:space="preserve">This fee proposal allows the Client to return documentation to the Auditor up to two times. If the Client </w:t>
      </w:r>
      <w:r w:rsidR="001A7ACB">
        <w:rPr>
          <w:rFonts w:cstheme="minorHAnsi"/>
          <w:color w:val="000000"/>
        </w:rPr>
        <w:t xml:space="preserve">submits incomplete information, which must be returned to the Client for clarification more than two times, then additional fees may be negotiated. </w:t>
      </w:r>
    </w:p>
    <w:p w14:paraId="2259F17A" w14:textId="77777777" w:rsidR="00BA5388" w:rsidRDefault="00BA5388" w:rsidP="00EE4E46">
      <w:pPr>
        <w:spacing w:before="360"/>
        <w:contextualSpacing/>
        <w:rPr>
          <w:rFonts w:cstheme="minorHAnsi"/>
          <w:b/>
          <w:bCs/>
          <w:color w:val="389FDF"/>
        </w:rPr>
      </w:pPr>
    </w:p>
    <w:p w14:paraId="0F212530" w14:textId="1F4FE803" w:rsidR="00166EFB" w:rsidRPr="00AC0BD3" w:rsidRDefault="00166EFB" w:rsidP="00EE4E46">
      <w:pPr>
        <w:spacing w:before="360"/>
        <w:contextualSpacing/>
        <w:rPr>
          <w:rFonts w:cstheme="minorHAnsi"/>
          <w:b/>
          <w:bCs/>
          <w:color w:val="70AD47"/>
        </w:rPr>
      </w:pPr>
      <w:r w:rsidRPr="00AC0BD3">
        <w:rPr>
          <w:rFonts w:cstheme="minorHAnsi"/>
          <w:b/>
          <w:bCs/>
          <w:color w:val="70AD47"/>
          <w:sz w:val="28"/>
        </w:rPr>
        <w:t xml:space="preserve">Confidentiality </w:t>
      </w:r>
      <w:r w:rsidR="001222E7" w:rsidRPr="00AC0BD3">
        <w:rPr>
          <w:rFonts w:cstheme="minorHAnsi"/>
          <w:b/>
          <w:bCs/>
          <w:color w:val="70AD47"/>
          <w:sz w:val="28"/>
        </w:rPr>
        <w:t>and Disclaimer</w:t>
      </w:r>
    </w:p>
    <w:p w14:paraId="3F78B1EB" w14:textId="77777777" w:rsidR="00BA5388" w:rsidRDefault="00BA5388" w:rsidP="00EE4E46">
      <w:pPr>
        <w:contextualSpacing/>
        <w:rPr>
          <w:rFonts w:cstheme="minorHAnsi"/>
          <w:color w:val="000000"/>
        </w:rPr>
      </w:pPr>
    </w:p>
    <w:p w14:paraId="5E416DE0" w14:textId="7733B7DC" w:rsidR="00166EFB" w:rsidRDefault="004B3EE3" w:rsidP="00EE4E46">
      <w:pPr>
        <w:contextualSpacing/>
        <w:rPr>
          <w:rFonts w:cstheme="minorHAnsi"/>
          <w:color w:val="000000"/>
        </w:rPr>
      </w:pPr>
      <w:r w:rsidRPr="00EE4E46">
        <w:rPr>
          <w:rFonts w:cstheme="minorHAnsi"/>
          <w:color w:val="000000"/>
        </w:rPr>
        <w:t>All information in this proposal must remain confidenti</w:t>
      </w:r>
      <w:r w:rsidR="00667A61" w:rsidRPr="00EE4E46">
        <w:rPr>
          <w:rFonts w:cstheme="minorHAnsi"/>
          <w:color w:val="000000"/>
        </w:rPr>
        <w:t xml:space="preserve">al between </w:t>
      </w:r>
      <w:r w:rsidR="006C7C12" w:rsidRPr="00EE4E46">
        <w:rPr>
          <w:rFonts w:cstheme="minorHAnsi"/>
          <w:color w:val="000000"/>
        </w:rPr>
        <w:t xml:space="preserve">the </w:t>
      </w:r>
      <w:r w:rsidR="00667A61" w:rsidRPr="00EE4E46">
        <w:rPr>
          <w:rFonts w:cstheme="minorHAnsi"/>
          <w:color w:val="000000"/>
        </w:rPr>
        <w:t xml:space="preserve">client and </w:t>
      </w:r>
      <w:r w:rsidR="006C7C12" w:rsidRPr="00EE4E46">
        <w:rPr>
          <w:rFonts w:cstheme="minorHAnsi"/>
          <w:color w:val="000000"/>
        </w:rPr>
        <w:t xml:space="preserve">the </w:t>
      </w:r>
      <w:r w:rsidR="00BA5388">
        <w:rPr>
          <w:rFonts w:cstheme="minorHAnsi"/>
          <w:color w:val="000000"/>
        </w:rPr>
        <w:t xml:space="preserve">EDGE </w:t>
      </w:r>
      <w:r w:rsidR="00AC0BD3">
        <w:rPr>
          <w:rFonts w:cstheme="minorHAnsi"/>
          <w:color w:val="000000"/>
        </w:rPr>
        <w:t>Auditor</w:t>
      </w:r>
      <w:r w:rsidR="00667A61" w:rsidRPr="00EE4E46">
        <w:rPr>
          <w:rFonts w:cstheme="minorHAnsi"/>
          <w:color w:val="000000"/>
        </w:rPr>
        <w:t xml:space="preserve">. Any disclosure </w:t>
      </w:r>
      <w:r w:rsidR="006C7C12" w:rsidRPr="00EE4E46">
        <w:rPr>
          <w:rFonts w:cstheme="minorHAnsi"/>
          <w:color w:val="000000"/>
        </w:rPr>
        <w:t>must</w:t>
      </w:r>
      <w:r w:rsidR="00667A61" w:rsidRPr="00EE4E46">
        <w:rPr>
          <w:rFonts w:cstheme="minorHAnsi"/>
          <w:color w:val="000000"/>
        </w:rPr>
        <w:t xml:space="preserve"> be </w:t>
      </w:r>
      <w:r w:rsidR="006C7C12" w:rsidRPr="00EE4E46">
        <w:rPr>
          <w:rFonts w:cstheme="minorHAnsi"/>
          <w:color w:val="000000"/>
        </w:rPr>
        <w:t>made</w:t>
      </w:r>
      <w:r w:rsidR="00667A61" w:rsidRPr="00EE4E46">
        <w:rPr>
          <w:rFonts w:cstheme="minorHAnsi"/>
          <w:color w:val="000000"/>
        </w:rPr>
        <w:t xml:space="preserve"> only </w:t>
      </w:r>
      <w:r w:rsidR="006C7C12" w:rsidRPr="00EE4E46">
        <w:rPr>
          <w:rFonts w:cstheme="minorHAnsi"/>
          <w:color w:val="000000"/>
        </w:rPr>
        <w:t>after a</w:t>
      </w:r>
      <w:r w:rsidR="00667A61" w:rsidRPr="00EE4E46">
        <w:rPr>
          <w:rFonts w:cstheme="minorHAnsi"/>
          <w:color w:val="000000"/>
        </w:rPr>
        <w:t xml:space="preserve"> written agreement between </w:t>
      </w:r>
      <w:r w:rsidR="006C7C12" w:rsidRPr="00EE4E46">
        <w:rPr>
          <w:rFonts w:cstheme="minorHAnsi"/>
          <w:color w:val="000000"/>
        </w:rPr>
        <w:t xml:space="preserve">the </w:t>
      </w:r>
      <w:r w:rsidR="00667A61" w:rsidRPr="00EE4E46">
        <w:rPr>
          <w:rFonts w:cstheme="minorHAnsi"/>
          <w:color w:val="000000"/>
        </w:rPr>
        <w:t xml:space="preserve">two parties. </w:t>
      </w:r>
    </w:p>
    <w:p w14:paraId="117B00DB" w14:textId="36DC8B67" w:rsidR="001222E7" w:rsidRDefault="001222E7" w:rsidP="00EE4E46">
      <w:pPr>
        <w:contextualSpacing/>
        <w:rPr>
          <w:rFonts w:cstheme="minorHAnsi"/>
          <w:color w:val="000000" w:themeColor="text1"/>
        </w:rPr>
      </w:pPr>
    </w:p>
    <w:p w14:paraId="48C9489C" w14:textId="521DF4D4" w:rsidR="001222E7" w:rsidRDefault="001222E7" w:rsidP="001222E7">
      <w:r>
        <w:t xml:space="preserve">The contents of this document and all services described herein (the “Content”) are solely those of the EDGE </w:t>
      </w:r>
      <w:r w:rsidR="00AC0BD3">
        <w:t>Auditor</w:t>
      </w:r>
      <w:r>
        <w:t xml:space="preserve"> pertaining to EDGE </w:t>
      </w:r>
      <w:r w:rsidR="00AC0BD3">
        <w:t>Auditor</w:t>
      </w:r>
      <w:r>
        <w:t xml:space="preserve"> services.  IFC does not guarantee the accuracy, reliability or completeness of the Content, or for the conclusions or judgments of the Content, and accepts no responsibility or liability for any omissions or errors (including, without limitation, typographical errors and technical errors) in the Content whatsoever or for reliance thereon.  </w:t>
      </w:r>
    </w:p>
    <w:p w14:paraId="1AACAFE2" w14:textId="77777777" w:rsidR="00BA5388" w:rsidRDefault="00BA5388" w:rsidP="00EE4E46">
      <w:pPr>
        <w:contextualSpacing/>
        <w:rPr>
          <w:rFonts w:cstheme="minorHAnsi"/>
          <w:color w:val="000000"/>
        </w:rPr>
      </w:pPr>
    </w:p>
    <w:p w14:paraId="461394D8" w14:textId="144E4B55" w:rsidR="009922E5" w:rsidRPr="00EE4E46" w:rsidRDefault="00E47269" w:rsidP="00EE4E46">
      <w:pPr>
        <w:contextualSpacing/>
        <w:rPr>
          <w:rFonts w:cstheme="minorHAnsi"/>
          <w:color w:val="000000" w:themeColor="text1"/>
        </w:rPr>
      </w:pPr>
      <w:r w:rsidRPr="00EE4E46">
        <w:rPr>
          <w:rFonts w:cstheme="minorHAnsi"/>
          <w:color w:val="000000"/>
        </w:rPr>
        <w:t xml:space="preserve">We look forward to helping you achieve </w:t>
      </w:r>
      <w:r w:rsidR="00CD0047" w:rsidRPr="00EE4E46">
        <w:rPr>
          <w:rFonts w:cstheme="minorHAnsi"/>
          <w:color w:val="000000"/>
        </w:rPr>
        <w:t xml:space="preserve">EDGE </w:t>
      </w:r>
      <w:r w:rsidRPr="00EE4E46">
        <w:rPr>
          <w:rFonts w:cstheme="minorHAnsi"/>
          <w:color w:val="000000"/>
        </w:rPr>
        <w:t>Certification for your project.</w:t>
      </w:r>
    </w:p>
    <w:p w14:paraId="64B24F8E" w14:textId="77777777" w:rsidR="00BA5388" w:rsidRDefault="00BA5388" w:rsidP="00EE4E46">
      <w:pPr>
        <w:contextualSpacing/>
        <w:rPr>
          <w:rFonts w:cstheme="minorHAnsi"/>
          <w:color w:val="000000"/>
        </w:rPr>
      </w:pPr>
    </w:p>
    <w:p w14:paraId="148FA6C7" w14:textId="6DE426D3" w:rsidR="00B901DD" w:rsidRPr="00EE4E46" w:rsidRDefault="001451EA" w:rsidP="00EE4E46">
      <w:pPr>
        <w:contextualSpacing/>
        <w:rPr>
          <w:rFonts w:cstheme="minorHAnsi"/>
          <w:color w:val="000000"/>
        </w:rPr>
      </w:pPr>
      <w:r w:rsidRPr="007A3526">
        <w:rPr>
          <w:rFonts w:cstheme="minorHAnsi"/>
          <w:color w:val="000000"/>
          <w:shd w:val="clear" w:color="auto" w:fill="BDD6EE" w:themeFill="accent5" w:themeFillTint="66"/>
        </w:rPr>
        <w:t>[</w:t>
      </w:r>
      <w:r w:rsidR="00E47269" w:rsidRPr="007A3526">
        <w:rPr>
          <w:rFonts w:cstheme="minorHAnsi"/>
          <w:color w:val="000000"/>
          <w:shd w:val="clear" w:color="auto" w:fill="BDD6EE" w:themeFill="accent5" w:themeFillTint="66"/>
        </w:rPr>
        <w:t>Signe</w:t>
      </w:r>
      <w:r w:rsidRPr="007A3526">
        <w:rPr>
          <w:rFonts w:cstheme="minorHAnsi"/>
          <w:color w:val="000000"/>
          <w:shd w:val="clear" w:color="auto" w:fill="BDD6EE" w:themeFill="accent5" w:themeFillTint="66"/>
        </w:rPr>
        <w:t>d]</w:t>
      </w:r>
    </w:p>
    <w:sectPr w:rsidR="00B901DD" w:rsidRPr="00EE4E46" w:rsidSect="00D93B4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A922A" w14:textId="77777777" w:rsidR="00696E65" w:rsidRDefault="00696E65" w:rsidP="00E04F19">
      <w:pPr>
        <w:spacing w:after="0" w:line="240" w:lineRule="auto"/>
      </w:pPr>
      <w:r>
        <w:separator/>
      </w:r>
    </w:p>
  </w:endnote>
  <w:endnote w:type="continuationSeparator" w:id="0">
    <w:p w14:paraId="10C6EF65" w14:textId="77777777" w:rsidR="00696E65" w:rsidRDefault="00696E65" w:rsidP="00E04F19">
      <w:pPr>
        <w:spacing w:after="0" w:line="240" w:lineRule="auto"/>
      </w:pPr>
      <w:r>
        <w:continuationSeparator/>
      </w:r>
    </w:p>
  </w:endnote>
  <w:endnote w:type="continuationNotice" w:id="1">
    <w:p w14:paraId="755E7CD6" w14:textId="77777777" w:rsidR="00696E65" w:rsidRDefault="00696E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C072" w14:textId="77777777" w:rsidR="00E04F19" w:rsidRPr="001D6547" w:rsidRDefault="00E04F19" w:rsidP="00E04F19">
    <w:pPr>
      <w:pStyle w:val="FooterOdd"/>
      <w:spacing w:after="0" w:line="240" w:lineRule="auto"/>
      <w:rPr>
        <w:rFonts w:ascii="Verdana" w:hAnsi="Verdana"/>
        <w:color w:val="389FDF"/>
        <w:sz w:val="18"/>
        <w:szCs w:val="18"/>
      </w:rPr>
    </w:pPr>
  </w:p>
  <w:p w14:paraId="4B4EBE2A" w14:textId="4F908735" w:rsidR="00E04F19" w:rsidRPr="000C45AD" w:rsidRDefault="00E02766" w:rsidP="00E04F19">
    <w:pPr>
      <w:pStyle w:val="FooterOdd"/>
      <w:spacing w:after="0" w:line="240" w:lineRule="auto"/>
      <w:jc w:val="left"/>
      <w:rPr>
        <w:rFonts w:ascii="Verdana" w:hAnsi="Verdana"/>
        <w:noProof/>
        <w:color w:val="389FDF"/>
        <w:sz w:val="16"/>
        <w:szCs w:val="16"/>
      </w:rPr>
    </w:pPr>
    <w:r>
      <w:rPr>
        <w:color w:val="389FDF"/>
        <w:sz w:val="18"/>
        <w:szCs w:val="18"/>
      </w:rPr>
      <w:tab/>
    </w:r>
    <w:r>
      <w:rPr>
        <w:color w:val="389FDF"/>
        <w:sz w:val="18"/>
        <w:szCs w:val="18"/>
      </w:rPr>
      <w:tab/>
    </w:r>
    <w:r>
      <w:rPr>
        <w:color w:val="389FDF"/>
        <w:sz w:val="18"/>
        <w:szCs w:val="18"/>
      </w:rPr>
      <w:tab/>
    </w:r>
    <w:r>
      <w:rPr>
        <w:color w:val="389FDF"/>
        <w:sz w:val="18"/>
        <w:szCs w:val="18"/>
      </w:rPr>
      <w:tab/>
    </w:r>
    <w:r>
      <w:rPr>
        <w:color w:val="389FDF"/>
        <w:sz w:val="18"/>
        <w:szCs w:val="18"/>
      </w:rPr>
      <w:tab/>
    </w:r>
    <w:r>
      <w:rPr>
        <w:color w:val="389FDF"/>
        <w:sz w:val="18"/>
        <w:szCs w:val="18"/>
      </w:rPr>
      <w:tab/>
    </w:r>
    <w:r>
      <w:rPr>
        <w:color w:val="389FDF"/>
        <w:sz w:val="18"/>
        <w:szCs w:val="18"/>
      </w:rPr>
      <w:tab/>
    </w:r>
    <w:r w:rsidR="00E04F19">
      <w:rPr>
        <w:color w:val="389FDF"/>
        <w:sz w:val="18"/>
        <w:szCs w:val="18"/>
      </w:rPr>
      <w:tab/>
    </w:r>
    <w:r w:rsidR="00CE5421">
      <w:rPr>
        <w:color w:val="389FDF"/>
        <w:sz w:val="18"/>
        <w:szCs w:val="18"/>
      </w:rPr>
      <w:tab/>
      <w:t xml:space="preserve">        EDGE </w:t>
    </w:r>
    <w:r w:rsidR="00AC0BD3">
      <w:rPr>
        <w:color w:val="389FDF"/>
        <w:sz w:val="18"/>
        <w:szCs w:val="18"/>
      </w:rPr>
      <w:t>Auditors</w:t>
    </w:r>
    <w:r w:rsidR="00CE5421">
      <w:rPr>
        <w:color w:val="389FDF"/>
        <w:sz w:val="18"/>
        <w:szCs w:val="18"/>
      </w:rPr>
      <w:t xml:space="preserve"> Scope of Work</w:t>
    </w:r>
    <w:r w:rsidR="00E04F19" w:rsidRPr="000C45AD">
      <w:rPr>
        <w:rFonts w:ascii="Verdana" w:hAnsi="Verdana"/>
        <w:color w:val="389FDF"/>
        <w:sz w:val="14"/>
        <w:szCs w:val="14"/>
      </w:rPr>
      <w:t xml:space="preserve"> </w:t>
    </w:r>
    <w:r w:rsidR="00E04F19" w:rsidRPr="000C45AD">
      <w:rPr>
        <w:rFonts w:ascii="Verdana" w:hAnsi="Verdana"/>
        <w:color w:val="389FDF"/>
        <w:sz w:val="14"/>
        <w:szCs w:val="18"/>
      </w:rPr>
      <w:sym w:font="Wingdings" w:char="F0A0"/>
    </w:r>
    <w:r w:rsidR="00E04F19" w:rsidRPr="000C45AD">
      <w:rPr>
        <w:rFonts w:ascii="Verdana" w:hAnsi="Verdana"/>
        <w:color w:val="389FDF"/>
        <w:sz w:val="14"/>
        <w:szCs w:val="14"/>
      </w:rPr>
      <w:t xml:space="preserve"> </w:t>
    </w:r>
    <w:r w:rsidR="00E04F19" w:rsidRPr="000C45AD">
      <w:rPr>
        <w:rFonts w:ascii="Verdana" w:hAnsi="Verdana"/>
        <w:noProof/>
        <w:color w:val="389FDF"/>
        <w:sz w:val="14"/>
        <w:szCs w:val="14"/>
      </w:rPr>
      <w:fldChar w:fldCharType="begin"/>
    </w:r>
    <w:r w:rsidR="00E04F19" w:rsidRPr="000C45AD">
      <w:rPr>
        <w:rFonts w:ascii="Verdana" w:hAnsi="Verdana"/>
        <w:color w:val="389FDF"/>
        <w:sz w:val="14"/>
        <w:szCs w:val="18"/>
      </w:rPr>
      <w:instrText xml:space="preserve"> PAGE   \* MERGEFORMAT </w:instrText>
    </w:r>
    <w:r w:rsidR="00E04F19" w:rsidRPr="000C45AD">
      <w:rPr>
        <w:rFonts w:ascii="Verdana" w:hAnsi="Verdana"/>
        <w:color w:val="389FDF"/>
        <w:sz w:val="14"/>
        <w:szCs w:val="18"/>
      </w:rPr>
      <w:fldChar w:fldCharType="separate"/>
    </w:r>
    <w:r w:rsidR="00454BDB">
      <w:rPr>
        <w:rFonts w:ascii="Verdana" w:hAnsi="Verdana"/>
        <w:noProof/>
        <w:color w:val="389FDF"/>
        <w:sz w:val="14"/>
        <w:szCs w:val="14"/>
      </w:rPr>
      <w:t>2</w:t>
    </w:r>
    <w:r w:rsidR="00E04F19" w:rsidRPr="000C45AD">
      <w:rPr>
        <w:rFonts w:ascii="Verdana" w:hAnsi="Verdana"/>
        <w:noProof/>
        <w:color w:val="389FD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BC3A" w14:textId="77777777" w:rsidR="00696E65" w:rsidRDefault="00696E65" w:rsidP="00E04F19">
      <w:pPr>
        <w:spacing w:after="0" w:line="240" w:lineRule="auto"/>
      </w:pPr>
      <w:r>
        <w:separator/>
      </w:r>
    </w:p>
  </w:footnote>
  <w:footnote w:type="continuationSeparator" w:id="0">
    <w:p w14:paraId="2A802CAF" w14:textId="77777777" w:rsidR="00696E65" w:rsidRDefault="00696E65" w:rsidP="00E04F19">
      <w:pPr>
        <w:spacing w:after="0" w:line="240" w:lineRule="auto"/>
      </w:pPr>
      <w:r>
        <w:continuationSeparator/>
      </w:r>
    </w:p>
  </w:footnote>
  <w:footnote w:type="continuationNotice" w:id="1">
    <w:p w14:paraId="1700158A" w14:textId="77777777" w:rsidR="00696E65" w:rsidRDefault="00696E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A492" w14:textId="7ABCA761" w:rsidR="00E04F19" w:rsidRDefault="00E04F19">
    <w:pPr>
      <w:pStyle w:val="Header"/>
    </w:pPr>
    <w:r>
      <w:rPr>
        <w:noProof/>
      </w:rPr>
      <w:drawing>
        <wp:anchor distT="0" distB="0" distL="114300" distR="114300" simplePos="0" relativeHeight="251658240" behindDoc="0" locked="0" layoutInCell="1" allowOverlap="1" wp14:anchorId="33139C01" wp14:editId="51F053AF">
          <wp:simplePos x="0" y="0"/>
          <wp:positionH relativeFrom="column">
            <wp:posOffset>0</wp:posOffset>
          </wp:positionH>
          <wp:positionV relativeFrom="paragraph">
            <wp:posOffset>-169817</wp:posOffset>
          </wp:positionV>
          <wp:extent cx="1279038" cy="5423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1279038" cy="542312"/>
                  </a:xfrm>
                  <a:prstGeom prst="rect">
                    <a:avLst/>
                  </a:prstGeom>
                </pic:spPr>
              </pic:pic>
            </a:graphicData>
          </a:graphic>
          <wp14:sizeRelH relativeFrom="page">
            <wp14:pctWidth>0</wp14:pctWidth>
          </wp14:sizeRelH>
          <wp14:sizeRelV relativeFrom="page">
            <wp14:pctHeight>0</wp14:pctHeight>
          </wp14:sizeRelV>
        </wp:anchor>
      </w:drawing>
    </w:r>
    <w:r w:rsidR="00DF45A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4DE1"/>
    <w:multiLevelType w:val="hybridMultilevel"/>
    <w:tmpl w:val="CEF08D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B91"/>
    <w:multiLevelType w:val="hybridMultilevel"/>
    <w:tmpl w:val="39F49C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9922BE2"/>
    <w:multiLevelType w:val="hybridMultilevel"/>
    <w:tmpl w:val="9B82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91E13"/>
    <w:multiLevelType w:val="hybridMultilevel"/>
    <w:tmpl w:val="D4E01E30"/>
    <w:lvl w:ilvl="0" w:tplc="F0FEEBD8">
      <w:start w:val="1"/>
      <w:numFmt w:val="decimal"/>
      <w:lvlText w:val="Task %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A2A27"/>
    <w:multiLevelType w:val="hybridMultilevel"/>
    <w:tmpl w:val="BE74E2DA"/>
    <w:lvl w:ilvl="0" w:tplc="F0FEEBD8">
      <w:start w:val="1"/>
      <w:numFmt w:val="decimal"/>
      <w:lvlText w:val="Task %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B423677"/>
    <w:multiLevelType w:val="hybridMultilevel"/>
    <w:tmpl w:val="82C42B70"/>
    <w:lvl w:ilvl="0" w:tplc="F0FEEBD8">
      <w:start w:val="1"/>
      <w:numFmt w:val="decimal"/>
      <w:lvlText w:val="Task %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91D57"/>
    <w:multiLevelType w:val="hybridMultilevel"/>
    <w:tmpl w:val="8046968E"/>
    <w:lvl w:ilvl="0" w:tplc="5810DE46">
      <w:start w:val="1"/>
      <w:numFmt w:val="decimal"/>
      <w:lvlText w:val="Task %1."/>
      <w:lvlJc w:val="left"/>
      <w:pPr>
        <w:ind w:left="720" w:hanging="360"/>
      </w:pPr>
      <w:rPr>
        <w:rFonts w:asciiTheme="minorHAnsi" w:hAnsiTheme="minorHAnsi" w:cstheme="minorHAnsi"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621AA"/>
    <w:multiLevelType w:val="hybridMultilevel"/>
    <w:tmpl w:val="4F66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7272E"/>
    <w:multiLevelType w:val="hybridMultilevel"/>
    <w:tmpl w:val="B4C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C2B8B"/>
    <w:multiLevelType w:val="hybridMultilevel"/>
    <w:tmpl w:val="643CC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A0433D"/>
    <w:multiLevelType w:val="hybridMultilevel"/>
    <w:tmpl w:val="69F0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216BA"/>
    <w:multiLevelType w:val="hybridMultilevel"/>
    <w:tmpl w:val="18B4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C117D"/>
    <w:multiLevelType w:val="hybridMultilevel"/>
    <w:tmpl w:val="82C42B70"/>
    <w:lvl w:ilvl="0" w:tplc="F0FEEBD8">
      <w:start w:val="1"/>
      <w:numFmt w:val="decimal"/>
      <w:lvlText w:val="Task %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076A6"/>
    <w:multiLevelType w:val="hybridMultilevel"/>
    <w:tmpl w:val="244AA8FE"/>
    <w:lvl w:ilvl="0" w:tplc="F0FEEBD8">
      <w:start w:val="1"/>
      <w:numFmt w:val="decimal"/>
      <w:lvlText w:val="Tas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344B1"/>
    <w:multiLevelType w:val="hybridMultilevel"/>
    <w:tmpl w:val="82C42B70"/>
    <w:lvl w:ilvl="0" w:tplc="F0FEEBD8">
      <w:start w:val="1"/>
      <w:numFmt w:val="decimal"/>
      <w:lvlText w:val="Task %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A2144"/>
    <w:multiLevelType w:val="hybridMultilevel"/>
    <w:tmpl w:val="69844474"/>
    <w:lvl w:ilvl="0" w:tplc="F0FEEBD8">
      <w:start w:val="1"/>
      <w:numFmt w:val="decimal"/>
      <w:lvlText w:val="Task %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D6DF1"/>
    <w:multiLevelType w:val="hybridMultilevel"/>
    <w:tmpl w:val="243C78A2"/>
    <w:lvl w:ilvl="0" w:tplc="5810DE46">
      <w:start w:val="1"/>
      <w:numFmt w:val="decimal"/>
      <w:lvlText w:val="Task %1."/>
      <w:lvlJc w:val="left"/>
      <w:pPr>
        <w:ind w:left="720" w:hanging="360"/>
      </w:pPr>
      <w:rPr>
        <w:rFonts w:asciiTheme="minorHAnsi" w:hAnsiTheme="minorHAnsi" w:cstheme="minorHAnsi"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23228"/>
    <w:multiLevelType w:val="hybridMultilevel"/>
    <w:tmpl w:val="D3C02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643F4"/>
    <w:multiLevelType w:val="hybridMultilevel"/>
    <w:tmpl w:val="82C42B70"/>
    <w:lvl w:ilvl="0" w:tplc="F0FEEBD8">
      <w:start w:val="1"/>
      <w:numFmt w:val="decimal"/>
      <w:lvlText w:val="Task %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6"/>
  </w:num>
  <w:num w:numId="5">
    <w:abstractNumId w:val="17"/>
  </w:num>
  <w:num w:numId="6">
    <w:abstractNumId w:val="2"/>
  </w:num>
  <w:num w:numId="7">
    <w:abstractNumId w:val="10"/>
  </w:num>
  <w:num w:numId="8">
    <w:abstractNumId w:val="0"/>
  </w:num>
  <w:num w:numId="9">
    <w:abstractNumId w:val="4"/>
  </w:num>
  <w:num w:numId="10">
    <w:abstractNumId w:val="5"/>
  </w:num>
  <w:num w:numId="11">
    <w:abstractNumId w:val="18"/>
  </w:num>
  <w:num w:numId="12">
    <w:abstractNumId w:val="14"/>
  </w:num>
  <w:num w:numId="13">
    <w:abstractNumId w:val="12"/>
  </w:num>
  <w:num w:numId="14">
    <w:abstractNumId w:val="15"/>
  </w:num>
  <w:num w:numId="15">
    <w:abstractNumId w:val="3"/>
  </w:num>
  <w:num w:numId="16">
    <w:abstractNumId w:val="13"/>
  </w:num>
  <w:num w:numId="17">
    <w:abstractNumId w:val="1"/>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19"/>
    <w:rsid w:val="00011F17"/>
    <w:rsid w:val="00022557"/>
    <w:rsid w:val="000331A0"/>
    <w:rsid w:val="00040EE5"/>
    <w:rsid w:val="00042DAF"/>
    <w:rsid w:val="00043CDA"/>
    <w:rsid w:val="0004417B"/>
    <w:rsid w:val="000514CC"/>
    <w:rsid w:val="0006454E"/>
    <w:rsid w:val="00070858"/>
    <w:rsid w:val="00086AEA"/>
    <w:rsid w:val="00091E11"/>
    <w:rsid w:val="000960B7"/>
    <w:rsid w:val="00097713"/>
    <w:rsid w:val="000B2CBC"/>
    <w:rsid w:val="000C0674"/>
    <w:rsid w:val="000D1433"/>
    <w:rsid w:val="000D3167"/>
    <w:rsid w:val="000E57CF"/>
    <w:rsid w:val="000F3117"/>
    <w:rsid w:val="001130B2"/>
    <w:rsid w:val="001136C5"/>
    <w:rsid w:val="001222E7"/>
    <w:rsid w:val="00127D87"/>
    <w:rsid w:val="001319D7"/>
    <w:rsid w:val="001451EA"/>
    <w:rsid w:val="00166EFB"/>
    <w:rsid w:val="0017701D"/>
    <w:rsid w:val="00177211"/>
    <w:rsid w:val="00186343"/>
    <w:rsid w:val="001938F3"/>
    <w:rsid w:val="001A10A9"/>
    <w:rsid w:val="001A7ACB"/>
    <w:rsid w:val="001E2145"/>
    <w:rsid w:val="002032FE"/>
    <w:rsid w:val="00204BA7"/>
    <w:rsid w:val="002248E5"/>
    <w:rsid w:val="002361B2"/>
    <w:rsid w:val="00246E0D"/>
    <w:rsid w:val="00263BAE"/>
    <w:rsid w:val="0026421E"/>
    <w:rsid w:val="00273AD5"/>
    <w:rsid w:val="00280400"/>
    <w:rsid w:val="00281A01"/>
    <w:rsid w:val="00292914"/>
    <w:rsid w:val="00297606"/>
    <w:rsid w:val="0029770B"/>
    <w:rsid w:val="002A5722"/>
    <w:rsid w:val="002D0845"/>
    <w:rsid w:val="002E07D9"/>
    <w:rsid w:val="003128B1"/>
    <w:rsid w:val="00354EFA"/>
    <w:rsid w:val="003565AC"/>
    <w:rsid w:val="00371881"/>
    <w:rsid w:val="00384BBC"/>
    <w:rsid w:val="003C65C9"/>
    <w:rsid w:val="003D2890"/>
    <w:rsid w:val="004066AF"/>
    <w:rsid w:val="004138F4"/>
    <w:rsid w:val="00436B28"/>
    <w:rsid w:val="00440425"/>
    <w:rsid w:val="0044302F"/>
    <w:rsid w:val="00443B09"/>
    <w:rsid w:val="00453194"/>
    <w:rsid w:val="00454BDB"/>
    <w:rsid w:val="0045720B"/>
    <w:rsid w:val="00457DC9"/>
    <w:rsid w:val="004607E9"/>
    <w:rsid w:val="00461C6D"/>
    <w:rsid w:val="004B3EE3"/>
    <w:rsid w:val="004C6D3F"/>
    <w:rsid w:val="004F0955"/>
    <w:rsid w:val="00502F3A"/>
    <w:rsid w:val="00504EC4"/>
    <w:rsid w:val="00516A26"/>
    <w:rsid w:val="00521B33"/>
    <w:rsid w:val="00553DC1"/>
    <w:rsid w:val="0056078F"/>
    <w:rsid w:val="005626BF"/>
    <w:rsid w:val="0059266D"/>
    <w:rsid w:val="005A7DEC"/>
    <w:rsid w:val="005D2ECF"/>
    <w:rsid w:val="00617FF1"/>
    <w:rsid w:val="006231B9"/>
    <w:rsid w:val="006258A2"/>
    <w:rsid w:val="0063127F"/>
    <w:rsid w:val="00652DF2"/>
    <w:rsid w:val="00667A61"/>
    <w:rsid w:val="0069236E"/>
    <w:rsid w:val="00696E65"/>
    <w:rsid w:val="006B567A"/>
    <w:rsid w:val="006B65C7"/>
    <w:rsid w:val="006C3810"/>
    <w:rsid w:val="006C4186"/>
    <w:rsid w:val="006C7C12"/>
    <w:rsid w:val="006E698B"/>
    <w:rsid w:val="0072542C"/>
    <w:rsid w:val="00754FE4"/>
    <w:rsid w:val="007705BB"/>
    <w:rsid w:val="00797ED6"/>
    <w:rsid w:val="007A3526"/>
    <w:rsid w:val="007D05D1"/>
    <w:rsid w:val="007E55D1"/>
    <w:rsid w:val="0084069C"/>
    <w:rsid w:val="00842488"/>
    <w:rsid w:val="00845D17"/>
    <w:rsid w:val="00862D44"/>
    <w:rsid w:val="00884875"/>
    <w:rsid w:val="008B5A65"/>
    <w:rsid w:val="008C7321"/>
    <w:rsid w:val="008E7093"/>
    <w:rsid w:val="00905723"/>
    <w:rsid w:val="00927B09"/>
    <w:rsid w:val="00936F84"/>
    <w:rsid w:val="00945BF8"/>
    <w:rsid w:val="00953224"/>
    <w:rsid w:val="009843B5"/>
    <w:rsid w:val="00984B0E"/>
    <w:rsid w:val="009861F5"/>
    <w:rsid w:val="009922E5"/>
    <w:rsid w:val="009E33B7"/>
    <w:rsid w:val="00A214C2"/>
    <w:rsid w:val="00A236A4"/>
    <w:rsid w:val="00A26193"/>
    <w:rsid w:val="00A27B20"/>
    <w:rsid w:val="00A379DC"/>
    <w:rsid w:val="00A41056"/>
    <w:rsid w:val="00A53815"/>
    <w:rsid w:val="00A90B4A"/>
    <w:rsid w:val="00AB667A"/>
    <w:rsid w:val="00AC0BD3"/>
    <w:rsid w:val="00AC616A"/>
    <w:rsid w:val="00AD3019"/>
    <w:rsid w:val="00AE2BC1"/>
    <w:rsid w:val="00B1673B"/>
    <w:rsid w:val="00B276FA"/>
    <w:rsid w:val="00B35E05"/>
    <w:rsid w:val="00B46D78"/>
    <w:rsid w:val="00B60F0B"/>
    <w:rsid w:val="00B618EB"/>
    <w:rsid w:val="00B750C4"/>
    <w:rsid w:val="00B86FE6"/>
    <w:rsid w:val="00B901DD"/>
    <w:rsid w:val="00BA51E3"/>
    <w:rsid w:val="00BA5388"/>
    <w:rsid w:val="00BA5550"/>
    <w:rsid w:val="00BC042D"/>
    <w:rsid w:val="00BD4ECC"/>
    <w:rsid w:val="00BE51DA"/>
    <w:rsid w:val="00C168A8"/>
    <w:rsid w:val="00C43A66"/>
    <w:rsid w:val="00C6407D"/>
    <w:rsid w:val="00C80AEA"/>
    <w:rsid w:val="00C85B8E"/>
    <w:rsid w:val="00C9158B"/>
    <w:rsid w:val="00CB6724"/>
    <w:rsid w:val="00CD0047"/>
    <w:rsid w:val="00CE132D"/>
    <w:rsid w:val="00CE5421"/>
    <w:rsid w:val="00D0565D"/>
    <w:rsid w:val="00D12C70"/>
    <w:rsid w:val="00D13288"/>
    <w:rsid w:val="00D538A7"/>
    <w:rsid w:val="00D93B45"/>
    <w:rsid w:val="00DB5EB1"/>
    <w:rsid w:val="00DC46FB"/>
    <w:rsid w:val="00DF45A9"/>
    <w:rsid w:val="00DF56CD"/>
    <w:rsid w:val="00E02766"/>
    <w:rsid w:val="00E04F19"/>
    <w:rsid w:val="00E353F5"/>
    <w:rsid w:val="00E47269"/>
    <w:rsid w:val="00E61E65"/>
    <w:rsid w:val="00E6581C"/>
    <w:rsid w:val="00E73102"/>
    <w:rsid w:val="00E85636"/>
    <w:rsid w:val="00E87D3C"/>
    <w:rsid w:val="00EB499B"/>
    <w:rsid w:val="00EB59D5"/>
    <w:rsid w:val="00EE4E46"/>
    <w:rsid w:val="00EF2A24"/>
    <w:rsid w:val="00F37868"/>
    <w:rsid w:val="00F50371"/>
    <w:rsid w:val="00F53D5B"/>
    <w:rsid w:val="00F76F64"/>
    <w:rsid w:val="00F95E1E"/>
    <w:rsid w:val="00FB2D04"/>
    <w:rsid w:val="00FB7661"/>
    <w:rsid w:val="00FD6D37"/>
    <w:rsid w:val="00FF1AAF"/>
    <w:rsid w:val="00FF71C4"/>
    <w:rsid w:val="041A9F1C"/>
    <w:rsid w:val="11046F85"/>
    <w:rsid w:val="1130656E"/>
    <w:rsid w:val="16D33498"/>
    <w:rsid w:val="1EE264CE"/>
    <w:rsid w:val="28A695F9"/>
    <w:rsid w:val="28D84821"/>
    <w:rsid w:val="2B2A8061"/>
    <w:rsid w:val="3E791353"/>
    <w:rsid w:val="4781CCF4"/>
    <w:rsid w:val="4C0AF345"/>
    <w:rsid w:val="5A385A42"/>
    <w:rsid w:val="5AEFE395"/>
    <w:rsid w:val="674AFE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9DA26"/>
  <w15:chartTrackingRefBased/>
  <w15:docId w15:val="{58790C3A-D723-4044-9E32-80E82B32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E04F19"/>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F19"/>
  </w:style>
  <w:style w:type="paragraph" w:styleId="Footer">
    <w:name w:val="footer"/>
    <w:basedOn w:val="Normal"/>
    <w:link w:val="FooterChar"/>
    <w:uiPriority w:val="99"/>
    <w:unhideWhenUsed/>
    <w:rsid w:val="00E04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F19"/>
  </w:style>
  <w:style w:type="paragraph" w:customStyle="1" w:styleId="FooterOdd">
    <w:name w:val="Footer Odd"/>
    <w:basedOn w:val="Normal"/>
    <w:qFormat/>
    <w:rsid w:val="00E04F19"/>
    <w:pPr>
      <w:pBdr>
        <w:top w:val="single" w:sz="4" w:space="1" w:color="4472C4" w:themeColor="accent1"/>
      </w:pBdr>
      <w:spacing w:after="180" w:line="264" w:lineRule="auto"/>
      <w:jc w:val="right"/>
    </w:pPr>
    <w:rPr>
      <w:rFonts w:cs="Times New Roman"/>
      <w:color w:val="44546A" w:themeColor="text2"/>
      <w:sz w:val="20"/>
      <w:szCs w:val="20"/>
      <w:lang w:eastAsia="ja-JP"/>
    </w:rPr>
  </w:style>
  <w:style w:type="character" w:customStyle="1" w:styleId="Heading4Char">
    <w:name w:val="Heading 4 Char"/>
    <w:basedOn w:val="DefaultParagraphFont"/>
    <w:link w:val="Heading4"/>
    <w:uiPriority w:val="9"/>
    <w:rsid w:val="00E04F19"/>
    <w:rPr>
      <w:rFonts w:asciiTheme="majorHAnsi" w:eastAsiaTheme="majorEastAsia" w:hAnsiTheme="majorHAnsi" w:cstheme="majorBidi"/>
      <w:b/>
      <w:bCs/>
      <w:i/>
      <w:iCs/>
      <w:color w:val="4472C4" w:themeColor="accent1"/>
    </w:rPr>
  </w:style>
  <w:style w:type="character" w:styleId="Hyperlink">
    <w:name w:val="Hyperlink"/>
    <w:basedOn w:val="DefaultParagraphFont"/>
    <w:uiPriority w:val="99"/>
    <w:unhideWhenUsed/>
    <w:rsid w:val="00E04F19"/>
    <w:rPr>
      <w:color w:val="0563C1" w:themeColor="hyperlink"/>
      <w:u w:val="single"/>
    </w:rPr>
  </w:style>
  <w:style w:type="paragraph" w:styleId="FootnoteText">
    <w:name w:val="footnote text"/>
    <w:basedOn w:val="Normal"/>
    <w:link w:val="FootnoteTextChar"/>
    <w:uiPriority w:val="99"/>
    <w:semiHidden/>
    <w:unhideWhenUsed/>
    <w:rsid w:val="00E04F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F19"/>
    <w:rPr>
      <w:sz w:val="20"/>
      <w:szCs w:val="20"/>
    </w:rPr>
  </w:style>
  <w:style w:type="character" w:styleId="FootnoteReference">
    <w:name w:val="footnote reference"/>
    <w:basedOn w:val="DefaultParagraphFont"/>
    <w:uiPriority w:val="99"/>
    <w:semiHidden/>
    <w:unhideWhenUsed/>
    <w:rsid w:val="00E04F19"/>
    <w:rPr>
      <w:vertAlign w:val="superscript"/>
    </w:rPr>
  </w:style>
  <w:style w:type="character" w:styleId="PlaceholderText">
    <w:name w:val="Placeholder Text"/>
    <w:basedOn w:val="DefaultParagraphFont"/>
    <w:uiPriority w:val="99"/>
    <w:semiHidden/>
    <w:rsid w:val="00927B09"/>
    <w:rPr>
      <w:color w:val="808080"/>
    </w:rPr>
  </w:style>
  <w:style w:type="paragraph" w:styleId="ListParagraph">
    <w:name w:val="List Paragraph"/>
    <w:basedOn w:val="Normal"/>
    <w:uiPriority w:val="34"/>
    <w:qFormat/>
    <w:rsid w:val="00927B09"/>
    <w:pPr>
      <w:ind w:left="720"/>
      <w:contextualSpacing/>
    </w:pPr>
  </w:style>
  <w:style w:type="character" w:styleId="UnresolvedMention">
    <w:name w:val="Unresolved Mention"/>
    <w:basedOn w:val="DefaultParagraphFont"/>
    <w:uiPriority w:val="99"/>
    <w:semiHidden/>
    <w:unhideWhenUsed/>
    <w:rsid w:val="009861F5"/>
    <w:rPr>
      <w:color w:val="808080"/>
      <w:shd w:val="clear" w:color="auto" w:fill="E6E6E6"/>
    </w:rPr>
  </w:style>
  <w:style w:type="table" w:styleId="TableGrid">
    <w:name w:val="Table Grid"/>
    <w:basedOn w:val="TableNormal"/>
    <w:uiPriority w:val="39"/>
    <w:rsid w:val="0055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3D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A65"/>
    <w:rPr>
      <w:rFonts w:ascii="Segoe UI" w:hAnsi="Segoe UI" w:cs="Segoe UI"/>
      <w:sz w:val="18"/>
      <w:szCs w:val="18"/>
    </w:rPr>
  </w:style>
  <w:style w:type="paragraph" w:customStyle="1" w:styleId="Default">
    <w:name w:val="Default"/>
    <w:rsid w:val="00CE5421"/>
    <w:pPr>
      <w:autoSpaceDE w:val="0"/>
      <w:autoSpaceDN w:val="0"/>
      <w:adjustRightInd w:val="0"/>
      <w:spacing w:after="0" w:line="240" w:lineRule="auto"/>
    </w:pPr>
    <w:rPr>
      <w:rFonts w:ascii="Arial" w:hAnsi="Arial" w:cs="Arial"/>
      <w:color w:val="000000"/>
      <w:sz w:val="24"/>
      <w:szCs w:val="24"/>
    </w:rPr>
  </w:style>
  <w:style w:type="table" w:styleId="GridTable1Light-Accent1">
    <w:name w:val="Grid Table 1 Light Accent 1"/>
    <w:basedOn w:val="TableNormal"/>
    <w:uiPriority w:val="46"/>
    <w:rsid w:val="009922E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922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9922E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1451EA"/>
    <w:rPr>
      <w:sz w:val="16"/>
      <w:szCs w:val="16"/>
    </w:rPr>
  </w:style>
  <w:style w:type="paragraph" w:styleId="CommentText">
    <w:name w:val="annotation text"/>
    <w:basedOn w:val="Normal"/>
    <w:link w:val="CommentTextChar"/>
    <w:uiPriority w:val="99"/>
    <w:semiHidden/>
    <w:unhideWhenUsed/>
    <w:rsid w:val="001451EA"/>
    <w:pPr>
      <w:spacing w:line="240" w:lineRule="auto"/>
    </w:pPr>
    <w:rPr>
      <w:sz w:val="20"/>
      <w:szCs w:val="20"/>
    </w:rPr>
  </w:style>
  <w:style w:type="character" w:customStyle="1" w:styleId="CommentTextChar">
    <w:name w:val="Comment Text Char"/>
    <w:basedOn w:val="DefaultParagraphFont"/>
    <w:link w:val="CommentText"/>
    <w:uiPriority w:val="99"/>
    <w:semiHidden/>
    <w:rsid w:val="001451EA"/>
    <w:rPr>
      <w:sz w:val="20"/>
      <w:szCs w:val="20"/>
    </w:rPr>
  </w:style>
  <w:style w:type="paragraph" w:styleId="CommentSubject">
    <w:name w:val="annotation subject"/>
    <w:basedOn w:val="CommentText"/>
    <w:next w:val="CommentText"/>
    <w:link w:val="CommentSubjectChar"/>
    <w:uiPriority w:val="99"/>
    <w:semiHidden/>
    <w:unhideWhenUsed/>
    <w:rsid w:val="001451EA"/>
    <w:rPr>
      <w:b/>
      <w:bCs/>
    </w:rPr>
  </w:style>
  <w:style w:type="character" w:customStyle="1" w:styleId="CommentSubjectChar">
    <w:name w:val="Comment Subject Char"/>
    <w:basedOn w:val="CommentTextChar"/>
    <w:link w:val="CommentSubject"/>
    <w:uiPriority w:val="99"/>
    <w:semiHidden/>
    <w:rsid w:val="001451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83568">
      <w:bodyDiv w:val="1"/>
      <w:marLeft w:val="0"/>
      <w:marRight w:val="0"/>
      <w:marTop w:val="0"/>
      <w:marBottom w:val="0"/>
      <w:divBdr>
        <w:top w:val="none" w:sz="0" w:space="0" w:color="auto"/>
        <w:left w:val="none" w:sz="0" w:space="0" w:color="auto"/>
        <w:bottom w:val="none" w:sz="0" w:space="0" w:color="auto"/>
        <w:right w:val="none" w:sz="0" w:space="0" w:color="auto"/>
      </w:divBdr>
    </w:div>
    <w:div w:id="741021934">
      <w:bodyDiv w:val="1"/>
      <w:marLeft w:val="0"/>
      <w:marRight w:val="0"/>
      <w:marTop w:val="0"/>
      <w:marBottom w:val="0"/>
      <w:divBdr>
        <w:top w:val="none" w:sz="0" w:space="0" w:color="auto"/>
        <w:left w:val="none" w:sz="0" w:space="0" w:color="auto"/>
        <w:bottom w:val="none" w:sz="0" w:space="0" w:color="auto"/>
        <w:right w:val="none" w:sz="0" w:space="0" w:color="auto"/>
      </w:divBdr>
    </w:div>
    <w:div w:id="816189205">
      <w:bodyDiv w:val="1"/>
      <w:marLeft w:val="0"/>
      <w:marRight w:val="0"/>
      <w:marTop w:val="0"/>
      <w:marBottom w:val="0"/>
      <w:divBdr>
        <w:top w:val="none" w:sz="0" w:space="0" w:color="auto"/>
        <w:left w:val="none" w:sz="0" w:space="0" w:color="auto"/>
        <w:bottom w:val="none" w:sz="0" w:space="0" w:color="auto"/>
        <w:right w:val="none" w:sz="0" w:space="0" w:color="auto"/>
      </w:divBdr>
    </w:div>
    <w:div w:id="1424644168">
      <w:bodyDiv w:val="1"/>
      <w:marLeft w:val="0"/>
      <w:marRight w:val="0"/>
      <w:marTop w:val="0"/>
      <w:marBottom w:val="0"/>
      <w:divBdr>
        <w:top w:val="none" w:sz="0" w:space="0" w:color="auto"/>
        <w:left w:val="none" w:sz="0" w:space="0" w:color="auto"/>
        <w:bottom w:val="none" w:sz="0" w:space="0" w:color="auto"/>
        <w:right w:val="none" w:sz="0" w:space="0" w:color="auto"/>
      </w:divBdr>
    </w:div>
    <w:div w:id="1617364998">
      <w:bodyDiv w:val="1"/>
      <w:marLeft w:val="0"/>
      <w:marRight w:val="0"/>
      <w:marTop w:val="0"/>
      <w:marBottom w:val="0"/>
      <w:divBdr>
        <w:top w:val="none" w:sz="0" w:space="0" w:color="auto"/>
        <w:left w:val="none" w:sz="0" w:space="0" w:color="auto"/>
        <w:bottom w:val="none" w:sz="0" w:space="0" w:color="auto"/>
        <w:right w:val="none" w:sz="0" w:space="0" w:color="auto"/>
      </w:divBdr>
    </w:div>
    <w:div w:id="175420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gebuilding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dgebuildings.com/contact-us/brand-ass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51884E193993478F121FAE3BAB06B8" ma:contentTypeVersion="12" ma:contentTypeDescription="Create a new document." ma:contentTypeScope="" ma:versionID="0e92604c66076eeaaae31eb5e2e0ba29">
  <xsd:schema xmlns:xsd="http://www.w3.org/2001/XMLSchema" xmlns:xs="http://www.w3.org/2001/XMLSchema" xmlns:p="http://schemas.microsoft.com/office/2006/metadata/properties" xmlns:ns2="c538fed7-3ab0-4192-ae38-9799137ead1b" xmlns:ns3="a4e79b70-0aef-410d-a70f-d52f396520e2" targetNamespace="http://schemas.microsoft.com/office/2006/metadata/properties" ma:root="true" ma:fieldsID="016ac35f05a9aa636783c0d5856b8663" ns2:_="" ns3:_="">
    <xsd:import namespace="c538fed7-3ab0-4192-ae38-9799137ead1b"/>
    <xsd:import namespace="a4e79b70-0aef-410d-a70f-d52f396520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8fed7-3ab0-4192-ae38-9799137ea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e79b70-0aef-410d-a70f-d52f396520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92775-45E4-48E6-AA0F-A65947085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8fed7-3ab0-4192-ae38-9799137ead1b"/>
    <ds:schemaRef ds:uri="a4e79b70-0aef-410d-a70f-d52f39652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6068C-EAF8-49DB-A420-4FB40CC7AE8B}">
  <ds:schemaRefs>
    <ds:schemaRef ds:uri="http://schemas.microsoft.com/sharepoint/v3/contenttype/forms"/>
  </ds:schemaRefs>
</ds:datastoreItem>
</file>

<file path=customXml/itemProps3.xml><?xml version="1.0" encoding="utf-8"?>
<ds:datastoreItem xmlns:ds="http://schemas.openxmlformats.org/officeDocument/2006/customXml" ds:itemID="{8057B6F6-47BB-49BA-8427-24608E42A5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Rusmir Music</dc:creator>
  <cp:keywords>
  </cp:keywords>
  <dc:description>
  </dc:description>
  <cp:lastModifiedBy>Smita Chandra Thomas</cp:lastModifiedBy>
  <cp:revision>65</cp:revision>
  <dcterms:created xsi:type="dcterms:W3CDTF">2019-05-29T17:59:00Z</dcterms:created>
  <dcterms:modified xsi:type="dcterms:W3CDTF">2019-12-11T17:05:00Z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0x010100AC51884E193993478F121FAE3BAB06B8</vt:lpwstr>
  </property>
  <property fmtid="{D5CDD505-2E9C-101B-9397-08002B2CF9AE}" pid="3" name="AuthorIds_UIVersion_512">
    <vt:lpwstr>14</vt:lpwstr>
  </property>
</Properties>
</file>